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162CA" w14:textId="328BCF5D" w:rsidR="00120335" w:rsidRPr="000A1F1E" w:rsidRDefault="00A51257" w:rsidP="00120335">
      <w:pPr>
        <w:widowControl/>
        <w:jc w:val="left"/>
        <w:rPr>
          <w:rFonts w:asciiTheme="minorEastAsia" w:hAnsiTheme="minorEastAsia" w:cs="Times New Roman"/>
          <w:sz w:val="20"/>
        </w:rPr>
      </w:pPr>
      <w:r w:rsidRPr="000A1F1E">
        <w:rPr>
          <w:rFonts w:asciiTheme="minorEastAsia" w:hAnsiTheme="minorEastAsia" w:cs="Times New Roman" w:hint="eastAsia"/>
          <w:sz w:val="20"/>
        </w:rPr>
        <w:t>（</w:t>
      </w:r>
      <w:r w:rsidR="001E7E62" w:rsidRPr="000A1F1E">
        <w:rPr>
          <w:rFonts w:asciiTheme="minorEastAsia" w:hAnsiTheme="minorEastAsia" w:cs="Times New Roman" w:hint="eastAsia"/>
          <w:sz w:val="20"/>
        </w:rPr>
        <w:t>任意様式</w:t>
      </w:r>
      <w:r w:rsidRPr="000A1F1E">
        <w:rPr>
          <w:rFonts w:asciiTheme="minorEastAsia" w:hAnsiTheme="minorEastAsia" w:cs="Times New Roman" w:hint="eastAsia"/>
          <w:sz w:val="20"/>
        </w:rPr>
        <w:t>）</w:t>
      </w:r>
    </w:p>
    <w:p w14:paraId="1B5F258E" w14:textId="2C3069D1" w:rsidR="00120335" w:rsidRPr="000A1F1E" w:rsidRDefault="00120335" w:rsidP="00120335">
      <w:pPr>
        <w:widowControl/>
        <w:jc w:val="right"/>
        <w:rPr>
          <w:rFonts w:asciiTheme="minorEastAsia" w:hAnsiTheme="minorEastAsia" w:cs="Times New Roman"/>
          <w:sz w:val="20"/>
        </w:rPr>
      </w:pPr>
      <w:r w:rsidRPr="000A1F1E">
        <w:rPr>
          <w:rFonts w:asciiTheme="minorEastAsia" w:hAnsiTheme="minorEastAsia" w:cs="Times New Roman" w:hint="eastAsia"/>
          <w:sz w:val="20"/>
        </w:rPr>
        <w:t>令和６年　　月　　日</w:t>
      </w:r>
    </w:p>
    <w:p w14:paraId="4B50CCB7" w14:textId="77777777" w:rsidR="00120335" w:rsidRPr="000A1F1E" w:rsidRDefault="00120335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MS Mincho"/>
          <w:spacing w:val="2"/>
          <w:kern w:val="0"/>
          <w:sz w:val="20"/>
          <w:szCs w:val="20"/>
        </w:rPr>
      </w:pPr>
    </w:p>
    <w:p w14:paraId="1F99E661" w14:textId="32CEBADF" w:rsidR="00D11700" w:rsidRPr="000A1F1E" w:rsidRDefault="00D11700" w:rsidP="00120335">
      <w:pPr>
        <w:autoSpaceDE w:val="0"/>
        <w:autoSpaceDN w:val="0"/>
        <w:adjustRightInd w:val="0"/>
        <w:spacing w:line="329" w:lineRule="exact"/>
        <w:rPr>
          <w:rFonts w:asciiTheme="minorEastAsia" w:hAnsiTheme="minorEastAsia" w:cs="MS Mincho"/>
          <w:kern w:val="0"/>
          <w:sz w:val="20"/>
          <w:szCs w:val="20"/>
        </w:rPr>
      </w:pPr>
      <w:r w:rsidRPr="000A1F1E">
        <w:rPr>
          <w:rFonts w:asciiTheme="minorEastAsia" w:hAnsiTheme="minorEastAsia" w:cs="MS Mincho" w:hint="eastAsia"/>
          <w:kern w:val="0"/>
          <w:sz w:val="20"/>
          <w:szCs w:val="20"/>
        </w:rPr>
        <w:t>エヌ・ティ・ティ・コミュニケーションズ株式会社　御中</w:t>
      </w:r>
    </w:p>
    <w:p w14:paraId="7DE087EB" w14:textId="3FC43243" w:rsidR="00A51257" w:rsidRPr="000A1F1E" w:rsidRDefault="00D11700" w:rsidP="00120335">
      <w:pPr>
        <w:autoSpaceDE w:val="0"/>
        <w:autoSpaceDN w:val="0"/>
        <w:adjustRightInd w:val="0"/>
        <w:spacing w:line="329" w:lineRule="exact"/>
        <w:rPr>
          <w:rFonts w:asciiTheme="minorEastAsia" w:hAnsiTheme="minorEastAsia" w:cs="MS Mincho"/>
          <w:kern w:val="0"/>
          <w:sz w:val="20"/>
          <w:szCs w:val="20"/>
        </w:rPr>
      </w:pPr>
      <w:r w:rsidRPr="000A1F1E">
        <w:rPr>
          <w:rFonts w:asciiTheme="minorEastAsia" w:hAnsiTheme="minorEastAsia" w:cs="MS Mincho" w:hint="eastAsia"/>
          <w:kern w:val="0"/>
          <w:sz w:val="20"/>
          <w:szCs w:val="20"/>
        </w:rPr>
        <w:t>（</w:t>
      </w:r>
      <w:r w:rsidR="00120335" w:rsidRPr="000A1F1E">
        <w:rPr>
          <w:rFonts w:asciiTheme="minorEastAsia" w:hAnsiTheme="minorEastAsia" w:cs="MS Mincho"/>
          <w:kern w:val="0"/>
          <w:sz w:val="20"/>
          <w:szCs w:val="20"/>
        </w:rPr>
        <w:t>観光地・観光産業における人材不足対策事業事務局</w:t>
      </w:r>
      <w:r w:rsidRPr="000A1F1E">
        <w:rPr>
          <w:rFonts w:asciiTheme="minorEastAsia" w:hAnsiTheme="minorEastAsia" w:cs="MS Mincho" w:hint="eastAsia"/>
          <w:spacing w:val="2"/>
          <w:kern w:val="0"/>
          <w:sz w:val="20"/>
          <w:szCs w:val="20"/>
        </w:rPr>
        <w:t>）</w:t>
      </w:r>
    </w:p>
    <w:p w14:paraId="29CB2E32" w14:textId="3218A950" w:rsidR="00A51257" w:rsidRPr="000A1F1E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MS Mincho"/>
          <w:kern w:val="0"/>
          <w:sz w:val="20"/>
          <w:szCs w:val="20"/>
        </w:rPr>
      </w:pPr>
    </w:p>
    <w:p w14:paraId="72B7F653" w14:textId="7EFF011C" w:rsidR="00A51257" w:rsidRPr="000A1F1E" w:rsidRDefault="00120335" w:rsidP="00120335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ind w:leftChars="1552" w:left="3259"/>
        <w:rPr>
          <w:rFonts w:asciiTheme="minorEastAsia" w:hAnsiTheme="minorEastAsia" w:cs="MS Mincho"/>
          <w:kern w:val="0"/>
          <w:sz w:val="20"/>
          <w:szCs w:val="20"/>
          <w:lang w:eastAsia="zh-CN"/>
        </w:rPr>
      </w:pPr>
      <w:r w:rsidRPr="000A1F1E">
        <w:rPr>
          <w:rFonts w:asciiTheme="minorEastAsia" w:hAnsiTheme="minorEastAsia" w:cs="MS Mincho" w:hint="eastAsia"/>
          <w:spacing w:val="1"/>
          <w:kern w:val="0"/>
          <w:sz w:val="20"/>
          <w:szCs w:val="20"/>
        </w:rPr>
        <w:t>補助事業者</w:t>
      </w:r>
      <w:r w:rsidRPr="000A1F1E">
        <w:rPr>
          <w:rFonts w:asciiTheme="minorEastAsia" w:hAnsiTheme="minorEastAsia" w:cs="MS Mincho"/>
          <w:spacing w:val="1"/>
          <w:kern w:val="0"/>
          <w:sz w:val="20"/>
          <w:szCs w:val="20"/>
        </w:rPr>
        <w:tab/>
      </w:r>
      <w:r w:rsidRPr="000A1F1E">
        <w:rPr>
          <w:rFonts w:asciiTheme="minorEastAsia" w:hAnsiTheme="minorEastAsia" w:cs="MS Mincho" w:hint="eastAsia"/>
          <w:spacing w:val="2"/>
          <w:kern w:val="0"/>
          <w:sz w:val="20"/>
          <w:szCs w:val="20"/>
        </w:rPr>
        <w:t xml:space="preserve">所在地　</w:t>
      </w:r>
    </w:p>
    <w:p w14:paraId="1671B6E8" w14:textId="690DD0C0" w:rsidR="00A51257" w:rsidRPr="000A1F1E" w:rsidRDefault="00120335" w:rsidP="00120335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MS Mincho"/>
          <w:kern w:val="0"/>
          <w:sz w:val="20"/>
          <w:szCs w:val="20"/>
          <w:lang w:eastAsia="zh-CN"/>
        </w:rPr>
      </w:pPr>
      <w:r w:rsidRPr="000A1F1E">
        <w:rPr>
          <w:rFonts w:asciiTheme="minorEastAsia" w:eastAsia="SimSun" w:hAnsiTheme="minorEastAsia" w:cs="MS Mincho"/>
          <w:spacing w:val="2"/>
          <w:kern w:val="0"/>
          <w:sz w:val="20"/>
          <w:szCs w:val="20"/>
          <w:lang w:eastAsia="zh-CN"/>
        </w:rPr>
        <w:tab/>
      </w:r>
      <w:r w:rsidR="00A51257" w:rsidRPr="000A1F1E">
        <w:rPr>
          <w:rFonts w:asciiTheme="minorEastAsia" w:hAnsiTheme="minorEastAsia" w:cs="MS Mincho" w:hint="eastAsia"/>
          <w:spacing w:val="2"/>
          <w:kern w:val="0"/>
          <w:sz w:val="20"/>
          <w:szCs w:val="20"/>
          <w:lang w:eastAsia="zh-CN"/>
        </w:rPr>
        <w:t>名</w:t>
      </w:r>
      <w:r w:rsidRPr="000A1F1E">
        <w:rPr>
          <w:rFonts w:asciiTheme="minorEastAsia" w:hAnsiTheme="minorEastAsia" w:cs="MS Mincho" w:hint="eastAsia"/>
          <w:spacing w:val="2"/>
          <w:kern w:val="0"/>
          <w:sz w:val="20"/>
          <w:szCs w:val="20"/>
        </w:rPr>
        <w:t xml:space="preserve">　</w:t>
      </w:r>
      <w:r w:rsidR="00A51257" w:rsidRPr="000A1F1E">
        <w:rPr>
          <w:rFonts w:asciiTheme="minorEastAsia" w:hAnsiTheme="minorEastAsia" w:cs="MS Mincho" w:hint="eastAsia"/>
          <w:spacing w:val="2"/>
          <w:kern w:val="0"/>
          <w:sz w:val="20"/>
          <w:szCs w:val="20"/>
          <w:lang w:eastAsia="zh-CN"/>
        </w:rPr>
        <w:t>称</w:t>
      </w:r>
      <w:r w:rsidRPr="000A1F1E">
        <w:rPr>
          <w:rFonts w:asciiTheme="minorEastAsia" w:hAnsiTheme="minorEastAsia" w:cs="MS Mincho" w:hint="eastAsia"/>
          <w:spacing w:val="2"/>
          <w:kern w:val="0"/>
          <w:sz w:val="20"/>
          <w:szCs w:val="20"/>
        </w:rPr>
        <w:t xml:space="preserve">　</w:t>
      </w:r>
    </w:p>
    <w:p w14:paraId="6376CDFD" w14:textId="520E373B" w:rsidR="00120335" w:rsidRPr="000A1F1E" w:rsidRDefault="00120335" w:rsidP="00120335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MS Mincho"/>
          <w:spacing w:val="2"/>
          <w:kern w:val="0"/>
          <w:sz w:val="20"/>
          <w:szCs w:val="20"/>
          <w:lang w:eastAsia="zh-CN"/>
        </w:rPr>
      </w:pPr>
      <w:r w:rsidRPr="000A1F1E">
        <w:rPr>
          <w:rFonts w:asciiTheme="minorEastAsia" w:eastAsia="SimSun" w:hAnsiTheme="minorEastAsia" w:cs="MS Mincho"/>
          <w:spacing w:val="2"/>
          <w:kern w:val="0"/>
          <w:sz w:val="20"/>
          <w:szCs w:val="20"/>
          <w:lang w:eastAsia="zh-CN"/>
        </w:rPr>
        <w:tab/>
      </w:r>
      <w:r w:rsidR="00A51257" w:rsidRPr="000A1F1E">
        <w:rPr>
          <w:rFonts w:asciiTheme="minorEastAsia" w:hAnsiTheme="minorEastAsia" w:cs="MS Mincho" w:hint="eastAsia"/>
          <w:spacing w:val="2"/>
          <w:kern w:val="0"/>
          <w:sz w:val="20"/>
          <w:szCs w:val="20"/>
          <w:lang w:eastAsia="zh-CN"/>
        </w:rPr>
        <w:t>代表者</w:t>
      </w:r>
      <w:r w:rsidRPr="000A1F1E">
        <w:rPr>
          <w:rFonts w:asciiTheme="minorEastAsia" w:hAnsiTheme="minorEastAsia" w:cs="MS Mincho" w:hint="eastAsia"/>
          <w:spacing w:val="2"/>
          <w:kern w:val="0"/>
          <w:sz w:val="20"/>
          <w:szCs w:val="20"/>
        </w:rPr>
        <w:t xml:space="preserve">　</w:t>
      </w:r>
    </w:p>
    <w:p w14:paraId="2382935D" w14:textId="57303F52" w:rsidR="00A51257" w:rsidRPr="000A1F1E" w:rsidRDefault="00120335" w:rsidP="00120335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MS Mincho"/>
          <w:spacing w:val="2"/>
          <w:kern w:val="0"/>
          <w:sz w:val="20"/>
          <w:szCs w:val="20"/>
        </w:rPr>
      </w:pPr>
      <w:r w:rsidRPr="000A1F1E">
        <w:rPr>
          <w:rFonts w:asciiTheme="minorEastAsia" w:hAnsiTheme="minorEastAsia" w:cs="MS Mincho"/>
          <w:spacing w:val="2"/>
          <w:kern w:val="0"/>
          <w:sz w:val="20"/>
          <w:szCs w:val="20"/>
        </w:rPr>
        <w:tab/>
      </w:r>
      <w:r w:rsidRPr="000A1F1E">
        <w:rPr>
          <w:rFonts w:asciiTheme="minorEastAsia" w:hAnsiTheme="minorEastAsia" w:cs="MS Mincho" w:hint="eastAsia"/>
          <w:spacing w:val="2"/>
          <w:kern w:val="0"/>
          <w:sz w:val="20"/>
          <w:szCs w:val="20"/>
        </w:rPr>
        <w:t xml:space="preserve">施設名　</w:t>
      </w:r>
    </w:p>
    <w:p w14:paraId="70FA01FB" w14:textId="5F5886D9" w:rsidR="0000289E" w:rsidRPr="000A1F1E" w:rsidRDefault="0000289E" w:rsidP="00120335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MS Mincho"/>
          <w:kern w:val="0"/>
          <w:sz w:val="20"/>
          <w:szCs w:val="20"/>
          <w:lang w:eastAsia="zh-CN"/>
        </w:rPr>
      </w:pPr>
      <w:r w:rsidRPr="000A1F1E">
        <w:rPr>
          <w:rFonts w:asciiTheme="minorEastAsia" w:hAnsiTheme="minorEastAsia" w:cs="MS Mincho"/>
          <w:spacing w:val="2"/>
          <w:kern w:val="0"/>
          <w:sz w:val="20"/>
          <w:szCs w:val="20"/>
        </w:rPr>
        <w:tab/>
      </w:r>
      <w:r w:rsidRPr="000A1F1E">
        <w:rPr>
          <w:rFonts w:asciiTheme="minorEastAsia" w:hAnsiTheme="minorEastAsia" w:cs="MS Mincho" w:hint="eastAsia"/>
          <w:spacing w:val="2"/>
          <w:kern w:val="0"/>
          <w:sz w:val="20"/>
          <w:szCs w:val="20"/>
        </w:rPr>
        <w:t>登録番号</w:t>
      </w:r>
    </w:p>
    <w:p w14:paraId="635C0949" w14:textId="790F995A" w:rsidR="00A51257" w:rsidRPr="000A1F1E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MS Mincho"/>
          <w:kern w:val="0"/>
          <w:sz w:val="20"/>
          <w:szCs w:val="20"/>
          <w:lang w:eastAsia="zh-CN"/>
        </w:rPr>
      </w:pPr>
    </w:p>
    <w:p w14:paraId="667B09F4" w14:textId="77777777" w:rsidR="00120335" w:rsidRPr="000A1F1E" w:rsidRDefault="00120335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MS Mincho"/>
          <w:kern w:val="0"/>
          <w:sz w:val="20"/>
          <w:szCs w:val="20"/>
          <w:lang w:eastAsia="zh-CN"/>
        </w:rPr>
      </w:pPr>
    </w:p>
    <w:p w14:paraId="5D84B99C" w14:textId="77777777" w:rsidR="00120335" w:rsidRPr="000A1F1E" w:rsidRDefault="00120335" w:rsidP="00120335">
      <w:pPr>
        <w:autoSpaceDE w:val="0"/>
        <w:autoSpaceDN w:val="0"/>
        <w:adjustRightInd w:val="0"/>
        <w:spacing w:line="329" w:lineRule="exact"/>
        <w:jc w:val="center"/>
        <w:rPr>
          <w:rFonts w:asciiTheme="minorEastAsia" w:hAnsiTheme="minorEastAsia" w:cs="Times New Roman"/>
          <w:sz w:val="20"/>
          <w:szCs w:val="20"/>
        </w:rPr>
      </w:pPr>
      <w:r w:rsidRPr="000A1F1E">
        <w:rPr>
          <w:rFonts w:asciiTheme="minorEastAsia" w:hAnsiTheme="minorEastAsia" w:cs="Times New Roman" w:hint="eastAsia"/>
          <w:sz w:val="20"/>
          <w:szCs w:val="20"/>
        </w:rPr>
        <w:t>令和５年度ポストコロナを見据えた受入環境整備促進事業補助金</w:t>
      </w:r>
    </w:p>
    <w:p w14:paraId="47D19041" w14:textId="51BC094D" w:rsidR="00120335" w:rsidRPr="000A1F1E" w:rsidRDefault="00120335" w:rsidP="00120335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Theme="minorEastAsia" w:hAnsiTheme="minorEastAsia" w:cs="Times New Roman"/>
          <w:sz w:val="20"/>
          <w:szCs w:val="20"/>
        </w:rPr>
      </w:pPr>
      <w:r w:rsidRPr="000A1F1E">
        <w:rPr>
          <w:rFonts w:asciiTheme="minorEastAsia" w:hAnsiTheme="minorEastAsia" w:cs="Times New Roman" w:hint="eastAsia"/>
          <w:sz w:val="20"/>
          <w:szCs w:val="20"/>
        </w:rPr>
        <w:t>（観光地・観光産業における人材不足対策事業）</w:t>
      </w:r>
      <w:r w:rsidR="001E7E62" w:rsidRPr="000A1F1E">
        <w:rPr>
          <w:rFonts w:asciiTheme="minorEastAsia" w:hAnsiTheme="minorEastAsia" w:cs="Times New Roman" w:hint="eastAsia"/>
          <w:sz w:val="20"/>
          <w:szCs w:val="20"/>
        </w:rPr>
        <w:t>補助金請求</w:t>
      </w:r>
      <w:r w:rsidRPr="000A1F1E">
        <w:rPr>
          <w:rFonts w:asciiTheme="minorEastAsia" w:hAnsiTheme="minorEastAsia" w:cs="Times New Roman" w:hint="eastAsia"/>
          <w:sz w:val="20"/>
          <w:szCs w:val="20"/>
        </w:rPr>
        <w:t>書</w:t>
      </w:r>
    </w:p>
    <w:p w14:paraId="1D56B446" w14:textId="052AB209" w:rsidR="00A51257" w:rsidRPr="000A1F1E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MS Mincho"/>
          <w:kern w:val="0"/>
          <w:sz w:val="20"/>
          <w:szCs w:val="20"/>
        </w:rPr>
      </w:pPr>
    </w:p>
    <w:p w14:paraId="661E3904" w14:textId="4CB33628" w:rsidR="00120335" w:rsidRPr="000A1F1E" w:rsidRDefault="00120335" w:rsidP="00120335">
      <w:pPr>
        <w:wordWrap w:val="0"/>
        <w:autoSpaceDE w:val="0"/>
        <w:autoSpaceDN w:val="0"/>
        <w:adjustRightInd w:val="0"/>
        <w:spacing w:line="329" w:lineRule="exact"/>
        <w:ind w:firstLineChars="100" w:firstLine="204"/>
        <w:rPr>
          <w:rFonts w:asciiTheme="minorEastAsia" w:hAnsiTheme="minorEastAsia" w:cs="MS Mincho"/>
          <w:spacing w:val="2"/>
          <w:kern w:val="0"/>
          <w:sz w:val="20"/>
          <w:szCs w:val="20"/>
        </w:rPr>
      </w:pPr>
      <w:r w:rsidRPr="000A1F1E">
        <w:rPr>
          <w:rFonts w:asciiTheme="minorEastAsia" w:hAnsiTheme="minorEastAsia" w:cs="MS Mincho" w:hint="eastAsia"/>
          <w:spacing w:val="2"/>
          <w:kern w:val="0"/>
          <w:sz w:val="20"/>
          <w:szCs w:val="20"/>
        </w:rPr>
        <w:t>令和６年　　月　　日付け＊＊＊＊＊（承認番号）をもって交付決定のあった標記補助金について、観光地・観光産業における人材不足対策事業に関する交付規程第</w:t>
      </w:r>
      <w:r w:rsidR="001E7E62" w:rsidRPr="000A1F1E">
        <w:rPr>
          <w:rFonts w:asciiTheme="minorEastAsia" w:hAnsiTheme="minorEastAsia" w:cs="MS Mincho" w:hint="eastAsia"/>
          <w:spacing w:val="2"/>
          <w:kern w:val="0"/>
          <w:sz w:val="20"/>
          <w:szCs w:val="20"/>
        </w:rPr>
        <w:t>１</w:t>
      </w:r>
      <w:r w:rsidRPr="000A1F1E">
        <w:rPr>
          <w:rFonts w:asciiTheme="minorEastAsia" w:hAnsiTheme="minorEastAsia" w:cs="MS Mincho" w:hint="eastAsia"/>
          <w:spacing w:val="2"/>
          <w:kern w:val="0"/>
          <w:sz w:val="20"/>
          <w:szCs w:val="20"/>
        </w:rPr>
        <w:t>５条第</w:t>
      </w:r>
      <w:r w:rsidR="001E7E62" w:rsidRPr="000A1F1E">
        <w:rPr>
          <w:rFonts w:asciiTheme="minorEastAsia" w:hAnsiTheme="minorEastAsia" w:cs="MS Mincho" w:hint="eastAsia"/>
          <w:spacing w:val="2"/>
          <w:kern w:val="0"/>
          <w:sz w:val="20"/>
          <w:szCs w:val="20"/>
        </w:rPr>
        <w:t>２</w:t>
      </w:r>
      <w:r w:rsidRPr="000A1F1E">
        <w:rPr>
          <w:rFonts w:asciiTheme="minorEastAsia" w:hAnsiTheme="minorEastAsia" w:cs="MS Mincho" w:hint="eastAsia"/>
          <w:spacing w:val="2"/>
          <w:kern w:val="0"/>
          <w:sz w:val="20"/>
          <w:szCs w:val="20"/>
        </w:rPr>
        <w:t>項の規定に基づき、下記のとおり</w:t>
      </w:r>
      <w:r w:rsidR="001E7E62" w:rsidRPr="000A1F1E">
        <w:rPr>
          <w:rFonts w:asciiTheme="minorEastAsia" w:hAnsiTheme="minorEastAsia" w:cs="MS Mincho" w:hint="eastAsia"/>
          <w:spacing w:val="2"/>
          <w:kern w:val="0"/>
          <w:sz w:val="20"/>
          <w:szCs w:val="20"/>
        </w:rPr>
        <w:t>請求す</w:t>
      </w:r>
      <w:r w:rsidRPr="000A1F1E">
        <w:rPr>
          <w:rFonts w:asciiTheme="minorEastAsia" w:hAnsiTheme="minorEastAsia" w:cs="MS Mincho" w:hint="eastAsia"/>
          <w:spacing w:val="2"/>
          <w:kern w:val="0"/>
          <w:sz w:val="20"/>
          <w:szCs w:val="20"/>
        </w:rPr>
        <w:t>る。</w:t>
      </w:r>
    </w:p>
    <w:p w14:paraId="4F4CF7C9" w14:textId="420C065B" w:rsidR="0000289E" w:rsidRPr="000A1F1E" w:rsidRDefault="00D11700" w:rsidP="00A43939">
      <w:pPr>
        <w:pStyle w:val="NoteHeading"/>
      </w:pPr>
      <w:r w:rsidRPr="000A1F1E">
        <w:rPr>
          <w:rFonts w:hint="eastAsia"/>
        </w:rPr>
        <w:t>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A1F1E" w:rsidRPr="000A1F1E" w14:paraId="7F029C23" w14:textId="77777777" w:rsidTr="00A409BF">
        <w:trPr>
          <w:trHeight w:val="70"/>
        </w:trPr>
        <w:tc>
          <w:tcPr>
            <w:tcW w:w="2405" w:type="dxa"/>
            <w:vMerge w:val="restart"/>
            <w:vAlign w:val="center"/>
          </w:tcPr>
          <w:p w14:paraId="55157C58" w14:textId="77777777" w:rsidR="00A409BF" w:rsidRPr="000A1F1E" w:rsidRDefault="00A409BF" w:rsidP="00F141F9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hAnsiTheme="minorEastAsia" w:cs="MS Mincho"/>
                <w:spacing w:val="2"/>
                <w:kern w:val="0"/>
                <w:sz w:val="20"/>
                <w:szCs w:val="20"/>
              </w:rPr>
            </w:pPr>
            <w:r w:rsidRPr="000A1F1E">
              <w:rPr>
                <w:rFonts w:asciiTheme="minorEastAsia" w:hAnsiTheme="minorEastAsia" w:cs="MS Mincho" w:hint="eastAsia"/>
                <w:spacing w:val="2"/>
                <w:kern w:val="0"/>
                <w:sz w:val="20"/>
                <w:szCs w:val="20"/>
              </w:rPr>
              <w:t>請求金額</w:t>
            </w:r>
          </w:p>
        </w:tc>
        <w:tc>
          <w:tcPr>
            <w:tcW w:w="6089" w:type="dxa"/>
            <w:vAlign w:val="center"/>
          </w:tcPr>
          <w:p w14:paraId="34501356" w14:textId="6A3551DF" w:rsidR="00A409BF" w:rsidRPr="000A1F1E" w:rsidRDefault="00A409BF" w:rsidP="000A1F1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hAnsiTheme="minorEastAsia" w:cs="MS Mincho"/>
                <w:spacing w:val="2"/>
                <w:kern w:val="0"/>
                <w:sz w:val="20"/>
                <w:szCs w:val="20"/>
              </w:rPr>
            </w:pPr>
            <w:r w:rsidRPr="000A1F1E">
              <w:rPr>
                <w:rFonts w:asciiTheme="minorEastAsia" w:hAnsiTheme="minorEastAsia" w:cs="MS Mincho" w:hint="eastAsia"/>
                <w:spacing w:val="2"/>
                <w:kern w:val="0"/>
                <w:sz w:val="20"/>
                <w:szCs w:val="20"/>
              </w:rPr>
              <w:t xml:space="preserve">●●●円（税込）　</w:t>
            </w:r>
          </w:p>
        </w:tc>
      </w:tr>
      <w:tr w:rsidR="000A1F1E" w:rsidRPr="000A1F1E" w14:paraId="3A53B34F" w14:textId="77777777" w:rsidTr="00A409BF">
        <w:trPr>
          <w:trHeight w:val="70"/>
        </w:trPr>
        <w:tc>
          <w:tcPr>
            <w:tcW w:w="2405" w:type="dxa"/>
            <w:vMerge/>
            <w:vAlign w:val="center"/>
          </w:tcPr>
          <w:p w14:paraId="72B1C20F" w14:textId="77777777" w:rsidR="00A409BF" w:rsidRPr="000A1F1E" w:rsidRDefault="00A409BF" w:rsidP="000A1F1E">
            <w:pPr>
              <w:pStyle w:val="ListParagraph"/>
              <w:numPr>
                <w:ilvl w:val="0"/>
                <w:numId w:val="17"/>
              </w:numPr>
              <w:wordWrap w:val="0"/>
              <w:autoSpaceDE w:val="0"/>
              <w:autoSpaceDN w:val="0"/>
              <w:adjustRightInd w:val="0"/>
              <w:spacing w:line="329" w:lineRule="exact"/>
              <w:ind w:leftChars="0"/>
              <w:rPr>
                <w:rFonts w:asciiTheme="minorEastAsia" w:hAnsiTheme="minorEastAsia" w:cs="MS Mincho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089" w:type="dxa"/>
            <w:vAlign w:val="center"/>
          </w:tcPr>
          <w:p w14:paraId="286EB648" w14:textId="6FF67530" w:rsidR="00A409BF" w:rsidRPr="000A1F1E" w:rsidRDefault="00A409BF" w:rsidP="000A1F1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hAnsiTheme="minorEastAsia" w:cs="MS Mincho"/>
                <w:spacing w:val="2"/>
                <w:kern w:val="0"/>
                <w:sz w:val="20"/>
                <w:szCs w:val="20"/>
              </w:rPr>
            </w:pPr>
            <w:r w:rsidRPr="000A1F1E">
              <w:rPr>
                <w:rFonts w:asciiTheme="minorEastAsia" w:hAnsiTheme="minorEastAsia" w:cs="MS Mincho" w:hint="eastAsia"/>
                <w:spacing w:val="2"/>
                <w:kern w:val="0"/>
                <w:sz w:val="20"/>
                <w:szCs w:val="20"/>
              </w:rPr>
              <w:t>〇〇〇円（税抜）</w:t>
            </w:r>
          </w:p>
        </w:tc>
      </w:tr>
    </w:tbl>
    <w:p w14:paraId="40734340" w14:textId="1D5019A6" w:rsidR="00A51257" w:rsidRPr="000A1F1E" w:rsidRDefault="0000289E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MS Mincho"/>
          <w:kern w:val="0"/>
          <w:sz w:val="20"/>
          <w:szCs w:val="20"/>
        </w:rPr>
      </w:pPr>
      <w:r w:rsidRPr="000A1F1E">
        <w:rPr>
          <w:rFonts w:asciiTheme="minorEastAsia" w:hAnsiTheme="minorEastAsia" w:cs="MS Mincho" w:hint="eastAsia"/>
          <w:kern w:val="0"/>
          <w:sz w:val="20"/>
          <w:szCs w:val="20"/>
        </w:rPr>
        <w:t>内訳</w:t>
      </w:r>
    </w:p>
    <w:tbl>
      <w:tblPr>
        <w:tblStyle w:val="TableGrid"/>
        <w:tblW w:w="8550" w:type="dxa"/>
        <w:tblLook w:val="04A0" w:firstRow="1" w:lastRow="0" w:firstColumn="1" w:lastColumn="0" w:noHBand="0" w:noVBand="1"/>
      </w:tblPr>
      <w:tblGrid>
        <w:gridCol w:w="1136"/>
        <w:gridCol w:w="2713"/>
        <w:gridCol w:w="998"/>
        <w:gridCol w:w="963"/>
        <w:gridCol w:w="1556"/>
        <w:gridCol w:w="1184"/>
      </w:tblGrid>
      <w:tr w:rsidR="000A1F1E" w:rsidRPr="000A1F1E" w14:paraId="71F55B55" w14:textId="483FFD05" w:rsidTr="00C74001">
        <w:trPr>
          <w:trHeight w:val="494"/>
        </w:trPr>
        <w:tc>
          <w:tcPr>
            <w:tcW w:w="1136" w:type="dxa"/>
            <w:tcBorders>
              <w:bottom w:val="double" w:sz="4" w:space="0" w:color="auto"/>
            </w:tcBorders>
          </w:tcPr>
          <w:p w14:paraId="0C1B3604" w14:textId="5F930561" w:rsidR="0000289E" w:rsidRPr="000A1F1E" w:rsidRDefault="0000289E" w:rsidP="0000289E">
            <w:pPr>
              <w:pStyle w:val="NoteHeading"/>
              <w:rPr>
                <w:sz w:val="18"/>
                <w:szCs w:val="21"/>
              </w:rPr>
            </w:pPr>
            <w:r w:rsidRPr="000A1F1E">
              <w:rPr>
                <w:rFonts w:hint="eastAsia"/>
                <w:sz w:val="18"/>
                <w:szCs w:val="21"/>
              </w:rPr>
              <w:t>月　日</w:t>
            </w:r>
          </w:p>
        </w:tc>
        <w:tc>
          <w:tcPr>
            <w:tcW w:w="2713" w:type="dxa"/>
            <w:tcBorders>
              <w:bottom w:val="double" w:sz="4" w:space="0" w:color="auto"/>
            </w:tcBorders>
          </w:tcPr>
          <w:p w14:paraId="0AF3E277" w14:textId="417F2715" w:rsidR="0000289E" w:rsidRPr="000A1F1E" w:rsidRDefault="0000289E" w:rsidP="0000289E">
            <w:pPr>
              <w:pStyle w:val="NoteHeading"/>
              <w:rPr>
                <w:sz w:val="18"/>
                <w:szCs w:val="21"/>
              </w:rPr>
            </w:pPr>
            <w:r w:rsidRPr="000A1F1E">
              <w:rPr>
                <w:rFonts w:hint="eastAsia"/>
                <w:sz w:val="18"/>
                <w:szCs w:val="21"/>
              </w:rPr>
              <w:t>件名</w:t>
            </w:r>
          </w:p>
        </w:tc>
        <w:tc>
          <w:tcPr>
            <w:tcW w:w="998" w:type="dxa"/>
            <w:tcBorders>
              <w:bottom w:val="double" w:sz="4" w:space="0" w:color="auto"/>
            </w:tcBorders>
          </w:tcPr>
          <w:p w14:paraId="4943ACBF" w14:textId="09E66791" w:rsidR="0000289E" w:rsidRPr="000A1F1E" w:rsidRDefault="0000289E" w:rsidP="0000289E">
            <w:pPr>
              <w:pStyle w:val="NoteHeading"/>
              <w:rPr>
                <w:sz w:val="18"/>
                <w:szCs w:val="21"/>
              </w:rPr>
            </w:pPr>
            <w:r w:rsidRPr="000A1F1E">
              <w:rPr>
                <w:rFonts w:hint="eastAsia"/>
                <w:sz w:val="18"/>
                <w:szCs w:val="21"/>
              </w:rPr>
              <w:t>単価</w:t>
            </w:r>
          </w:p>
        </w:tc>
        <w:tc>
          <w:tcPr>
            <w:tcW w:w="963" w:type="dxa"/>
            <w:tcBorders>
              <w:bottom w:val="double" w:sz="4" w:space="0" w:color="auto"/>
            </w:tcBorders>
          </w:tcPr>
          <w:p w14:paraId="4446FA19" w14:textId="140F1610" w:rsidR="0000289E" w:rsidRPr="000A1F1E" w:rsidRDefault="0000289E" w:rsidP="0000289E">
            <w:pPr>
              <w:pStyle w:val="NoteHeading"/>
              <w:rPr>
                <w:sz w:val="18"/>
                <w:szCs w:val="21"/>
              </w:rPr>
            </w:pPr>
            <w:r w:rsidRPr="000A1F1E">
              <w:rPr>
                <w:rFonts w:hint="eastAsia"/>
                <w:sz w:val="18"/>
                <w:szCs w:val="21"/>
              </w:rPr>
              <w:t>数量</w:t>
            </w:r>
          </w:p>
        </w:tc>
        <w:tc>
          <w:tcPr>
            <w:tcW w:w="1556" w:type="dxa"/>
            <w:tcBorders>
              <w:bottom w:val="double" w:sz="4" w:space="0" w:color="auto"/>
            </w:tcBorders>
          </w:tcPr>
          <w:p w14:paraId="6F9E2057" w14:textId="228E2966" w:rsidR="0000289E" w:rsidRPr="000A1F1E" w:rsidRDefault="001F0FAF" w:rsidP="0000289E">
            <w:pPr>
              <w:pStyle w:val="NoteHeading"/>
              <w:rPr>
                <w:sz w:val="18"/>
                <w:szCs w:val="21"/>
              </w:rPr>
            </w:pPr>
            <w:r w:rsidRPr="000A1F1E">
              <w:rPr>
                <w:rFonts w:hint="eastAsia"/>
                <w:sz w:val="18"/>
                <w:szCs w:val="21"/>
              </w:rPr>
              <w:t>金額</w:t>
            </w:r>
          </w:p>
        </w:tc>
        <w:tc>
          <w:tcPr>
            <w:tcW w:w="1184" w:type="dxa"/>
            <w:tcBorders>
              <w:bottom w:val="double" w:sz="4" w:space="0" w:color="auto"/>
            </w:tcBorders>
          </w:tcPr>
          <w:p w14:paraId="59DA7D8F" w14:textId="0B023EF7" w:rsidR="0000289E" w:rsidRPr="000A1F1E" w:rsidRDefault="0000289E" w:rsidP="0000289E">
            <w:pPr>
              <w:pStyle w:val="NoteHeading"/>
              <w:rPr>
                <w:sz w:val="18"/>
                <w:szCs w:val="21"/>
              </w:rPr>
            </w:pPr>
            <w:r w:rsidRPr="000A1F1E">
              <w:rPr>
                <w:rFonts w:hint="eastAsia"/>
                <w:sz w:val="18"/>
                <w:szCs w:val="21"/>
              </w:rPr>
              <w:t>消費税率</w:t>
            </w:r>
          </w:p>
        </w:tc>
      </w:tr>
      <w:tr w:rsidR="000A1F1E" w:rsidRPr="000A1F1E" w14:paraId="5245EF3F" w14:textId="2E0FC180" w:rsidTr="00C74001">
        <w:trPr>
          <w:trHeight w:val="473"/>
        </w:trPr>
        <w:tc>
          <w:tcPr>
            <w:tcW w:w="1136" w:type="dxa"/>
            <w:tcBorders>
              <w:top w:val="double" w:sz="4" w:space="0" w:color="auto"/>
            </w:tcBorders>
          </w:tcPr>
          <w:p w14:paraId="6CBDCC4E" w14:textId="77777777" w:rsidR="0000289E" w:rsidRPr="000A1F1E" w:rsidRDefault="0000289E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2713" w:type="dxa"/>
            <w:tcBorders>
              <w:top w:val="double" w:sz="4" w:space="0" w:color="auto"/>
            </w:tcBorders>
          </w:tcPr>
          <w:p w14:paraId="4853B310" w14:textId="77777777" w:rsidR="0000289E" w:rsidRPr="000A1F1E" w:rsidRDefault="0000289E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998" w:type="dxa"/>
            <w:tcBorders>
              <w:top w:val="double" w:sz="4" w:space="0" w:color="auto"/>
            </w:tcBorders>
          </w:tcPr>
          <w:p w14:paraId="4E0947DA" w14:textId="77777777" w:rsidR="0000289E" w:rsidRPr="000A1F1E" w:rsidRDefault="0000289E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963" w:type="dxa"/>
            <w:tcBorders>
              <w:top w:val="double" w:sz="4" w:space="0" w:color="auto"/>
            </w:tcBorders>
          </w:tcPr>
          <w:p w14:paraId="55164445" w14:textId="77777777" w:rsidR="0000289E" w:rsidRPr="000A1F1E" w:rsidRDefault="0000289E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1556" w:type="dxa"/>
            <w:tcBorders>
              <w:top w:val="double" w:sz="4" w:space="0" w:color="auto"/>
            </w:tcBorders>
          </w:tcPr>
          <w:p w14:paraId="128772E5" w14:textId="77777777" w:rsidR="0000289E" w:rsidRPr="000A1F1E" w:rsidRDefault="0000289E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1184" w:type="dxa"/>
            <w:tcBorders>
              <w:top w:val="double" w:sz="4" w:space="0" w:color="auto"/>
            </w:tcBorders>
          </w:tcPr>
          <w:p w14:paraId="2D7F0A37" w14:textId="77777777" w:rsidR="0000289E" w:rsidRPr="000A1F1E" w:rsidRDefault="0000289E" w:rsidP="0000289E">
            <w:pPr>
              <w:pStyle w:val="NoteHeading"/>
              <w:rPr>
                <w:sz w:val="18"/>
                <w:szCs w:val="21"/>
              </w:rPr>
            </w:pPr>
          </w:p>
        </w:tc>
      </w:tr>
      <w:tr w:rsidR="000A1F1E" w:rsidRPr="000A1F1E" w14:paraId="60FB50DF" w14:textId="7DB7BB17" w:rsidTr="00C74001">
        <w:trPr>
          <w:trHeight w:val="494"/>
        </w:trPr>
        <w:tc>
          <w:tcPr>
            <w:tcW w:w="1136" w:type="dxa"/>
          </w:tcPr>
          <w:p w14:paraId="5FF8181B" w14:textId="77777777" w:rsidR="0000289E" w:rsidRPr="000A1F1E" w:rsidRDefault="0000289E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2713" w:type="dxa"/>
          </w:tcPr>
          <w:p w14:paraId="4BC1A3F1" w14:textId="77777777" w:rsidR="0000289E" w:rsidRPr="000A1F1E" w:rsidRDefault="0000289E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998" w:type="dxa"/>
          </w:tcPr>
          <w:p w14:paraId="5EBB301D" w14:textId="77777777" w:rsidR="0000289E" w:rsidRPr="000A1F1E" w:rsidRDefault="0000289E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963" w:type="dxa"/>
          </w:tcPr>
          <w:p w14:paraId="4E31A106" w14:textId="77777777" w:rsidR="0000289E" w:rsidRPr="000A1F1E" w:rsidRDefault="0000289E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1556" w:type="dxa"/>
          </w:tcPr>
          <w:p w14:paraId="13129CBB" w14:textId="77777777" w:rsidR="0000289E" w:rsidRPr="000A1F1E" w:rsidRDefault="0000289E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1184" w:type="dxa"/>
          </w:tcPr>
          <w:p w14:paraId="0C915CC4" w14:textId="77777777" w:rsidR="0000289E" w:rsidRPr="000A1F1E" w:rsidRDefault="0000289E" w:rsidP="0000289E">
            <w:pPr>
              <w:pStyle w:val="NoteHeading"/>
              <w:rPr>
                <w:sz w:val="18"/>
                <w:szCs w:val="21"/>
              </w:rPr>
            </w:pPr>
          </w:p>
        </w:tc>
      </w:tr>
      <w:tr w:rsidR="000A1F1E" w:rsidRPr="000A1F1E" w14:paraId="570460D7" w14:textId="3FA084F9" w:rsidTr="00C74001">
        <w:trPr>
          <w:trHeight w:val="494"/>
        </w:trPr>
        <w:tc>
          <w:tcPr>
            <w:tcW w:w="1136" w:type="dxa"/>
          </w:tcPr>
          <w:p w14:paraId="245A7838" w14:textId="77777777" w:rsidR="0000289E" w:rsidRPr="000A1F1E" w:rsidRDefault="0000289E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2713" w:type="dxa"/>
          </w:tcPr>
          <w:p w14:paraId="3DC2C3D3" w14:textId="77777777" w:rsidR="0000289E" w:rsidRPr="000A1F1E" w:rsidRDefault="0000289E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998" w:type="dxa"/>
          </w:tcPr>
          <w:p w14:paraId="73DF5A6E" w14:textId="77777777" w:rsidR="0000289E" w:rsidRPr="000A1F1E" w:rsidRDefault="0000289E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963" w:type="dxa"/>
          </w:tcPr>
          <w:p w14:paraId="5A9D1390" w14:textId="77777777" w:rsidR="0000289E" w:rsidRPr="000A1F1E" w:rsidRDefault="0000289E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1556" w:type="dxa"/>
          </w:tcPr>
          <w:p w14:paraId="20683056" w14:textId="77777777" w:rsidR="0000289E" w:rsidRPr="000A1F1E" w:rsidRDefault="0000289E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1184" w:type="dxa"/>
          </w:tcPr>
          <w:p w14:paraId="0C1A2006" w14:textId="77777777" w:rsidR="0000289E" w:rsidRPr="000A1F1E" w:rsidRDefault="0000289E" w:rsidP="0000289E">
            <w:pPr>
              <w:pStyle w:val="NoteHeading"/>
              <w:rPr>
                <w:sz w:val="18"/>
                <w:szCs w:val="21"/>
              </w:rPr>
            </w:pPr>
          </w:p>
        </w:tc>
      </w:tr>
      <w:tr w:rsidR="000A1F1E" w:rsidRPr="000A1F1E" w14:paraId="00BA3398" w14:textId="614B384E" w:rsidTr="00C74001">
        <w:trPr>
          <w:trHeight w:val="473"/>
        </w:trPr>
        <w:tc>
          <w:tcPr>
            <w:tcW w:w="1136" w:type="dxa"/>
          </w:tcPr>
          <w:p w14:paraId="5E03F6AA" w14:textId="77777777" w:rsidR="0000289E" w:rsidRPr="000A1F1E" w:rsidRDefault="0000289E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2713" w:type="dxa"/>
          </w:tcPr>
          <w:p w14:paraId="591ABA70" w14:textId="77777777" w:rsidR="0000289E" w:rsidRPr="000A1F1E" w:rsidRDefault="0000289E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998" w:type="dxa"/>
          </w:tcPr>
          <w:p w14:paraId="716F3CFE" w14:textId="77777777" w:rsidR="0000289E" w:rsidRPr="000A1F1E" w:rsidRDefault="0000289E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963" w:type="dxa"/>
          </w:tcPr>
          <w:p w14:paraId="5383C21A" w14:textId="77777777" w:rsidR="0000289E" w:rsidRPr="000A1F1E" w:rsidRDefault="0000289E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1556" w:type="dxa"/>
          </w:tcPr>
          <w:p w14:paraId="6CB6555C" w14:textId="77777777" w:rsidR="0000289E" w:rsidRPr="000A1F1E" w:rsidRDefault="0000289E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1184" w:type="dxa"/>
          </w:tcPr>
          <w:p w14:paraId="1DBBF609" w14:textId="77777777" w:rsidR="0000289E" w:rsidRPr="000A1F1E" w:rsidRDefault="0000289E" w:rsidP="0000289E">
            <w:pPr>
              <w:pStyle w:val="NoteHeading"/>
              <w:rPr>
                <w:sz w:val="18"/>
                <w:szCs w:val="21"/>
              </w:rPr>
            </w:pPr>
          </w:p>
        </w:tc>
      </w:tr>
      <w:tr w:rsidR="000A1F1E" w:rsidRPr="000A1F1E" w14:paraId="2FC0CEC9" w14:textId="77777777" w:rsidTr="00C74001">
        <w:trPr>
          <w:trHeight w:val="473"/>
        </w:trPr>
        <w:tc>
          <w:tcPr>
            <w:tcW w:w="1136" w:type="dxa"/>
          </w:tcPr>
          <w:p w14:paraId="2C3404EA" w14:textId="77777777" w:rsidR="00D11700" w:rsidRPr="000A1F1E" w:rsidRDefault="00D11700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2713" w:type="dxa"/>
          </w:tcPr>
          <w:p w14:paraId="62AD4DE9" w14:textId="77777777" w:rsidR="00D11700" w:rsidRPr="000A1F1E" w:rsidRDefault="00D11700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998" w:type="dxa"/>
          </w:tcPr>
          <w:p w14:paraId="2D92D9BC" w14:textId="77777777" w:rsidR="00D11700" w:rsidRPr="000A1F1E" w:rsidRDefault="00D11700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963" w:type="dxa"/>
          </w:tcPr>
          <w:p w14:paraId="75B7BEF6" w14:textId="77777777" w:rsidR="00D11700" w:rsidRPr="000A1F1E" w:rsidRDefault="00D11700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1556" w:type="dxa"/>
          </w:tcPr>
          <w:p w14:paraId="2525D004" w14:textId="77777777" w:rsidR="00D11700" w:rsidRPr="000A1F1E" w:rsidRDefault="00D11700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1184" w:type="dxa"/>
          </w:tcPr>
          <w:p w14:paraId="36A9EB9E" w14:textId="77777777" w:rsidR="00D11700" w:rsidRPr="000A1F1E" w:rsidRDefault="00D11700" w:rsidP="0000289E">
            <w:pPr>
              <w:pStyle w:val="NoteHeading"/>
              <w:rPr>
                <w:sz w:val="18"/>
                <w:szCs w:val="21"/>
              </w:rPr>
            </w:pPr>
          </w:p>
        </w:tc>
      </w:tr>
      <w:tr w:rsidR="000A1F1E" w:rsidRPr="000A1F1E" w14:paraId="11268D7A" w14:textId="77777777" w:rsidTr="00C74001">
        <w:trPr>
          <w:trHeight w:val="473"/>
        </w:trPr>
        <w:tc>
          <w:tcPr>
            <w:tcW w:w="1136" w:type="dxa"/>
          </w:tcPr>
          <w:p w14:paraId="6925767A" w14:textId="77777777" w:rsidR="00D11700" w:rsidRPr="000A1F1E" w:rsidRDefault="00D11700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2713" w:type="dxa"/>
          </w:tcPr>
          <w:p w14:paraId="5D3F1211" w14:textId="77777777" w:rsidR="00D11700" w:rsidRPr="000A1F1E" w:rsidRDefault="00D11700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998" w:type="dxa"/>
          </w:tcPr>
          <w:p w14:paraId="57A4F7A8" w14:textId="77777777" w:rsidR="00D11700" w:rsidRPr="000A1F1E" w:rsidRDefault="00D11700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963" w:type="dxa"/>
          </w:tcPr>
          <w:p w14:paraId="6EBDCDEE" w14:textId="77777777" w:rsidR="00D11700" w:rsidRPr="000A1F1E" w:rsidRDefault="00D11700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1556" w:type="dxa"/>
          </w:tcPr>
          <w:p w14:paraId="029224DE" w14:textId="77777777" w:rsidR="00D11700" w:rsidRPr="000A1F1E" w:rsidRDefault="00D11700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1184" w:type="dxa"/>
          </w:tcPr>
          <w:p w14:paraId="3B9D0070" w14:textId="77777777" w:rsidR="00D11700" w:rsidRPr="000A1F1E" w:rsidRDefault="00D11700" w:rsidP="0000289E">
            <w:pPr>
              <w:pStyle w:val="NoteHeading"/>
              <w:rPr>
                <w:sz w:val="18"/>
                <w:szCs w:val="21"/>
              </w:rPr>
            </w:pPr>
          </w:p>
        </w:tc>
      </w:tr>
      <w:tr w:rsidR="000A1F1E" w:rsidRPr="000A1F1E" w14:paraId="122B771D" w14:textId="77777777" w:rsidTr="00C74001">
        <w:trPr>
          <w:trHeight w:val="473"/>
        </w:trPr>
        <w:tc>
          <w:tcPr>
            <w:tcW w:w="1136" w:type="dxa"/>
          </w:tcPr>
          <w:p w14:paraId="4670CB82" w14:textId="77777777" w:rsidR="00D11700" w:rsidRPr="000A1F1E" w:rsidRDefault="00D11700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2713" w:type="dxa"/>
          </w:tcPr>
          <w:p w14:paraId="703C05AD" w14:textId="77777777" w:rsidR="00D11700" w:rsidRPr="000A1F1E" w:rsidRDefault="00D11700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998" w:type="dxa"/>
          </w:tcPr>
          <w:p w14:paraId="49B2BAAE" w14:textId="77777777" w:rsidR="00D11700" w:rsidRPr="000A1F1E" w:rsidRDefault="00D11700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963" w:type="dxa"/>
          </w:tcPr>
          <w:p w14:paraId="68B0705D" w14:textId="77777777" w:rsidR="00D11700" w:rsidRPr="000A1F1E" w:rsidRDefault="00D11700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1556" w:type="dxa"/>
          </w:tcPr>
          <w:p w14:paraId="53D380BE" w14:textId="77777777" w:rsidR="00D11700" w:rsidRPr="000A1F1E" w:rsidRDefault="00D11700" w:rsidP="0000289E">
            <w:pPr>
              <w:pStyle w:val="NoteHeading"/>
              <w:rPr>
                <w:sz w:val="18"/>
                <w:szCs w:val="21"/>
              </w:rPr>
            </w:pPr>
          </w:p>
        </w:tc>
        <w:tc>
          <w:tcPr>
            <w:tcW w:w="1184" w:type="dxa"/>
          </w:tcPr>
          <w:p w14:paraId="73FED482" w14:textId="77777777" w:rsidR="00D11700" w:rsidRPr="000A1F1E" w:rsidRDefault="00D11700" w:rsidP="0000289E">
            <w:pPr>
              <w:pStyle w:val="NoteHeading"/>
              <w:rPr>
                <w:sz w:val="18"/>
                <w:szCs w:val="21"/>
              </w:rPr>
            </w:pPr>
          </w:p>
        </w:tc>
      </w:tr>
    </w:tbl>
    <w:p w14:paraId="25F2DFCE" w14:textId="018B75E2" w:rsidR="0000289E" w:rsidRPr="000A1F1E" w:rsidRDefault="001F0FAF" w:rsidP="0000289E">
      <w:pPr>
        <w:pStyle w:val="NoteHeading"/>
        <w:jc w:val="left"/>
      </w:pPr>
      <w:r w:rsidRPr="000A1F1E">
        <w:rPr>
          <w:rFonts w:hint="eastAsia"/>
        </w:rPr>
        <w:t>《</w:t>
      </w:r>
      <w:r w:rsidR="0000289E" w:rsidRPr="000A1F1E">
        <w:rPr>
          <w:rFonts w:hint="eastAsia"/>
        </w:rPr>
        <w:t>1</w:t>
      </w:r>
      <w:r w:rsidR="0000289E" w:rsidRPr="000A1F1E">
        <w:t xml:space="preserve">0% </w:t>
      </w:r>
      <w:r w:rsidR="0000289E" w:rsidRPr="000A1F1E">
        <w:rPr>
          <w:rFonts w:hint="eastAsia"/>
        </w:rPr>
        <w:t xml:space="preserve">　課税対象額：</w:t>
      </w:r>
      <w:r w:rsidR="00D11700" w:rsidRPr="000A1F1E">
        <w:tab/>
      </w:r>
      <w:r w:rsidRPr="000A1F1E">
        <w:tab/>
      </w:r>
      <w:r w:rsidRPr="000A1F1E">
        <w:rPr>
          <w:rFonts w:hint="eastAsia"/>
        </w:rPr>
        <w:t xml:space="preserve">消費税額：　</w:t>
      </w:r>
      <w:r w:rsidRPr="000A1F1E">
        <w:tab/>
      </w:r>
      <w:r w:rsidRPr="000A1F1E">
        <w:tab/>
      </w:r>
      <w:r w:rsidRPr="000A1F1E">
        <w:rPr>
          <w:rFonts w:hint="eastAsia"/>
        </w:rPr>
        <w:t>》</w:t>
      </w:r>
    </w:p>
    <w:p w14:paraId="49F81C8E" w14:textId="431B8AD3" w:rsidR="0000289E" w:rsidRPr="000A1F1E" w:rsidRDefault="001F0FAF" w:rsidP="0000289E">
      <w:pPr>
        <w:pStyle w:val="NoteHeading"/>
        <w:jc w:val="left"/>
      </w:pPr>
      <w:r w:rsidRPr="000A1F1E">
        <w:rPr>
          <w:rFonts w:hint="eastAsia"/>
        </w:rPr>
        <w:t>《</w:t>
      </w:r>
      <w:r w:rsidR="0000289E" w:rsidRPr="000A1F1E">
        <w:rPr>
          <w:rFonts w:hint="eastAsia"/>
        </w:rPr>
        <w:t>8</w:t>
      </w:r>
      <w:r w:rsidR="0000289E" w:rsidRPr="000A1F1E">
        <w:t>%</w:t>
      </w:r>
      <w:r w:rsidR="0000289E" w:rsidRPr="000A1F1E">
        <w:rPr>
          <w:rFonts w:hint="eastAsia"/>
        </w:rPr>
        <w:t xml:space="preserve">　</w:t>
      </w:r>
      <w:r w:rsidR="00F141F9" w:rsidRPr="000A1F1E">
        <w:rPr>
          <w:rFonts w:hint="eastAsia"/>
        </w:rPr>
        <w:t xml:space="preserve">　</w:t>
      </w:r>
      <w:r w:rsidR="0000289E" w:rsidRPr="000A1F1E">
        <w:rPr>
          <w:rFonts w:hint="eastAsia"/>
        </w:rPr>
        <w:t>課税対象額：</w:t>
      </w:r>
      <w:r w:rsidR="00D11700" w:rsidRPr="000A1F1E">
        <w:tab/>
      </w:r>
      <w:r w:rsidRPr="000A1F1E">
        <w:tab/>
      </w:r>
      <w:r w:rsidRPr="000A1F1E">
        <w:rPr>
          <w:rFonts w:hint="eastAsia"/>
        </w:rPr>
        <w:t xml:space="preserve">消費税額：　</w:t>
      </w:r>
      <w:r w:rsidRPr="000A1F1E">
        <w:tab/>
      </w:r>
      <w:r w:rsidRPr="000A1F1E">
        <w:tab/>
      </w:r>
      <w:r w:rsidRPr="000A1F1E">
        <w:rPr>
          <w:rFonts w:hint="eastAsia"/>
        </w:rPr>
        <w:t>》</w:t>
      </w:r>
    </w:p>
    <w:p w14:paraId="73A183EB" w14:textId="350A90FE" w:rsidR="0000289E" w:rsidRPr="000A1F1E" w:rsidRDefault="001F0FAF" w:rsidP="0000289E">
      <w:pPr>
        <w:pStyle w:val="NoteHeading"/>
        <w:jc w:val="left"/>
      </w:pPr>
      <w:r w:rsidRPr="000A1F1E">
        <w:rPr>
          <w:rFonts w:hint="eastAsia"/>
        </w:rPr>
        <w:t>《</w:t>
      </w:r>
      <w:r w:rsidR="00D36394" w:rsidRPr="000A1F1E">
        <w:rPr>
          <w:rFonts w:hint="eastAsia"/>
        </w:rPr>
        <w:t xml:space="preserve">　</w:t>
      </w:r>
      <w:r w:rsidR="0000289E" w:rsidRPr="000A1F1E">
        <w:rPr>
          <w:rFonts w:hint="eastAsia"/>
        </w:rPr>
        <w:t>非課税額</w:t>
      </w:r>
      <w:r w:rsidR="00D36394" w:rsidRPr="000A1F1E">
        <w:rPr>
          <w:rFonts w:hint="eastAsia"/>
        </w:rPr>
        <w:t xml:space="preserve">　</w:t>
      </w:r>
      <w:r w:rsidR="00F141F9" w:rsidRPr="000A1F1E">
        <w:rPr>
          <w:rFonts w:hint="eastAsia"/>
        </w:rPr>
        <w:t xml:space="preserve">　　</w:t>
      </w:r>
      <w:r w:rsidR="00F141F9" w:rsidRPr="000A1F1E">
        <w:t xml:space="preserve"> </w:t>
      </w:r>
      <w:r w:rsidR="00D11700" w:rsidRPr="000A1F1E">
        <w:rPr>
          <w:rFonts w:hint="eastAsia"/>
        </w:rPr>
        <w:t>：</w:t>
      </w:r>
      <w:r w:rsidR="00D11700" w:rsidRPr="000A1F1E">
        <w:tab/>
      </w:r>
      <w:r w:rsidRPr="000A1F1E">
        <w:tab/>
      </w:r>
      <w:r w:rsidRPr="000A1F1E">
        <w:tab/>
      </w:r>
      <w:r w:rsidRPr="000A1F1E">
        <w:tab/>
      </w:r>
      <w:r w:rsidRPr="000A1F1E">
        <w:rPr>
          <w:rFonts w:hint="eastAsia"/>
        </w:rPr>
        <w:t xml:space="preserve">　</w:t>
      </w:r>
      <w:r w:rsidRPr="000A1F1E">
        <w:tab/>
      </w:r>
      <w:r w:rsidRPr="000A1F1E">
        <w:rPr>
          <w:rFonts w:hint="eastAsia"/>
        </w:rPr>
        <w:t>》</w:t>
      </w:r>
    </w:p>
    <w:p w14:paraId="6ADC88BD" w14:textId="77777777" w:rsidR="001F0FAF" w:rsidRPr="000A1F1E" w:rsidRDefault="001F0FAF" w:rsidP="001F0FAF"/>
    <w:tbl>
      <w:tblPr>
        <w:tblStyle w:val="TableGrid"/>
        <w:tblW w:w="8628" w:type="dxa"/>
        <w:tblLook w:val="04A0" w:firstRow="1" w:lastRow="0" w:firstColumn="1" w:lastColumn="0" w:noHBand="0" w:noVBand="1"/>
      </w:tblPr>
      <w:tblGrid>
        <w:gridCol w:w="2443"/>
        <w:gridCol w:w="6185"/>
      </w:tblGrid>
      <w:tr w:rsidR="000A1F1E" w:rsidRPr="000A1F1E" w14:paraId="2545E0A6" w14:textId="77777777" w:rsidTr="00D4445A">
        <w:trPr>
          <w:trHeight w:val="604"/>
        </w:trPr>
        <w:tc>
          <w:tcPr>
            <w:tcW w:w="2443" w:type="dxa"/>
            <w:vAlign w:val="center"/>
          </w:tcPr>
          <w:p w14:paraId="7E2F74FB" w14:textId="312565AD" w:rsidR="001E7E62" w:rsidRPr="000A1F1E" w:rsidRDefault="001E7E62" w:rsidP="00D11700">
            <w:pPr>
              <w:pStyle w:val="ListParagraph"/>
              <w:numPr>
                <w:ilvl w:val="0"/>
                <w:numId w:val="18"/>
              </w:numPr>
              <w:wordWrap w:val="0"/>
              <w:autoSpaceDE w:val="0"/>
              <w:autoSpaceDN w:val="0"/>
              <w:adjustRightInd w:val="0"/>
              <w:spacing w:line="329" w:lineRule="exact"/>
              <w:ind w:leftChars="0"/>
              <w:rPr>
                <w:rFonts w:asciiTheme="minorEastAsia" w:hAnsiTheme="minorEastAsia" w:cs="MS Mincho"/>
                <w:spacing w:val="2"/>
                <w:kern w:val="0"/>
                <w:sz w:val="20"/>
                <w:szCs w:val="20"/>
              </w:rPr>
            </w:pPr>
            <w:r w:rsidRPr="000A1F1E">
              <w:rPr>
                <w:rFonts w:asciiTheme="minorEastAsia" w:hAnsiTheme="minorEastAsia" w:cs="MS Mincho" w:hint="eastAsia"/>
                <w:spacing w:val="2"/>
                <w:kern w:val="0"/>
                <w:sz w:val="20"/>
                <w:szCs w:val="20"/>
              </w:rPr>
              <w:t>口座名義</w:t>
            </w:r>
            <w:r w:rsidR="00A43939" w:rsidRPr="000A1F1E">
              <w:rPr>
                <w:rFonts w:asciiTheme="minorEastAsia" w:hAnsiTheme="minorEastAsia" w:cs="MS Mincho" w:hint="eastAsia"/>
                <w:spacing w:val="2"/>
                <w:kern w:val="0"/>
                <w:sz w:val="20"/>
                <w:szCs w:val="20"/>
              </w:rPr>
              <w:t>（漢字）</w:t>
            </w:r>
          </w:p>
        </w:tc>
        <w:tc>
          <w:tcPr>
            <w:tcW w:w="6185" w:type="dxa"/>
            <w:vAlign w:val="center"/>
          </w:tcPr>
          <w:p w14:paraId="7DA7B133" w14:textId="77777777" w:rsidR="001E7E62" w:rsidRPr="000A1F1E" w:rsidRDefault="001E7E62" w:rsidP="001E7E62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hAnsiTheme="minorEastAsia" w:cs="MS Mincho"/>
                <w:spacing w:val="2"/>
                <w:kern w:val="0"/>
                <w:sz w:val="20"/>
                <w:szCs w:val="20"/>
              </w:rPr>
            </w:pPr>
          </w:p>
        </w:tc>
      </w:tr>
      <w:tr w:rsidR="000A1F1E" w:rsidRPr="000A1F1E" w14:paraId="3692961C" w14:textId="77777777" w:rsidTr="00D4445A">
        <w:trPr>
          <w:trHeight w:val="604"/>
        </w:trPr>
        <w:tc>
          <w:tcPr>
            <w:tcW w:w="2443" w:type="dxa"/>
            <w:vAlign w:val="center"/>
          </w:tcPr>
          <w:p w14:paraId="0B34918A" w14:textId="4033CB0D" w:rsidR="00A43939" w:rsidRPr="000A1F1E" w:rsidRDefault="00A43939" w:rsidP="00D11700">
            <w:pPr>
              <w:pStyle w:val="ListParagraph"/>
              <w:numPr>
                <w:ilvl w:val="0"/>
                <w:numId w:val="18"/>
              </w:numPr>
              <w:wordWrap w:val="0"/>
              <w:autoSpaceDE w:val="0"/>
              <w:autoSpaceDN w:val="0"/>
              <w:adjustRightInd w:val="0"/>
              <w:spacing w:line="329" w:lineRule="exact"/>
              <w:ind w:leftChars="0"/>
              <w:rPr>
                <w:rFonts w:asciiTheme="minorEastAsia" w:hAnsiTheme="minorEastAsia" w:cs="MS Mincho"/>
                <w:spacing w:val="2"/>
                <w:kern w:val="0"/>
                <w:sz w:val="20"/>
                <w:szCs w:val="20"/>
              </w:rPr>
            </w:pPr>
            <w:r w:rsidRPr="000A1F1E">
              <w:rPr>
                <w:rFonts w:asciiTheme="minorEastAsia" w:hAnsiTheme="minorEastAsia" w:cs="MS Mincho" w:hint="eastAsia"/>
                <w:spacing w:val="2"/>
                <w:kern w:val="0"/>
                <w:sz w:val="20"/>
                <w:szCs w:val="20"/>
              </w:rPr>
              <w:t>口座名義（カナ）</w:t>
            </w:r>
          </w:p>
        </w:tc>
        <w:tc>
          <w:tcPr>
            <w:tcW w:w="6185" w:type="dxa"/>
            <w:vAlign w:val="center"/>
          </w:tcPr>
          <w:p w14:paraId="7AC0192C" w14:textId="77777777" w:rsidR="00A43939" w:rsidRPr="000A1F1E" w:rsidRDefault="00A43939" w:rsidP="001E7E62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hAnsiTheme="minorEastAsia" w:cs="MS Mincho"/>
                <w:spacing w:val="2"/>
                <w:kern w:val="0"/>
                <w:sz w:val="20"/>
                <w:szCs w:val="20"/>
              </w:rPr>
            </w:pPr>
          </w:p>
        </w:tc>
      </w:tr>
      <w:tr w:rsidR="000A1F1E" w:rsidRPr="000A1F1E" w14:paraId="34D507EA" w14:textId="77777777" w:rsidTr="00D4445A">
        <w:trPr>
          <w:trHeight w:val="604"/>
        </w:trPr>
        <w:tc>
          <w:tcPr>
            <w:tcW w:w="2443" w:type="dxa"/>
            <w:vAlign w:val="center"/>
          </w:tcPr>
          <w:p w14:paraId="04C8022C" w14:textId="30E9A03D" w:rsidR="001E7E62" w:rsidRPr="000A1F1E" w:rsidRDefault="001E7E62" w:rsidP="00D11700">
            <w:pPr>
              <w:pStyle w:val="ListParagraph"/>
              <w:numPr>
                <w:ilvl w:val="0"/>
                <w:numId w:val="18"/>
              </w:numPr>
              <w:wordWrap w:val="0"/>
              <w:autoSpaceDE w:val="0"/>
              <w:autoSpaceDN w:val="0"/>
              <w:adjustRightInd w:val="0"/>
              <w:spacing w:line="329" w:lineRule="exact"/>
              <w:ind w:leftChars="0"/>
              <w:rPr>
                <w:rFonts w:asciiTheme="minorEastAsia" w:hAnsiTheme="minorEastAsia" w:cs="MS Mincho"/>
                <w:spacing w:val="2"/>
                <w:kern w:val="0"/>
                <w:sz w:val="20"/>
                <w:szCs w:val="20"/>
              </w:rPr>
            </w:pPr>
            <w:r w:rsidRPr="000A1F1E">
              <w:rPr>
                <w:rFonts w:asciiTheme="minorEastAsia" w:hAnsiTheme="minorEastAsia" w:cs="MS Mincho" w:hint="eastAsia"/>
                <w:spacing w:val="2"/>
                <w:kern w:val="0"/>
                <w:sz w:val="20"/>
                <w:szCs w:val="20"/>
              </w:rPr>
              <w:t>振込先金融機関</w:t>
            </w:r>
            <w:r w:rsidRPr="000A1F1E">
              <w:rPr>
                <w:rFonts w:asciiTheme="minorEastAsia" w:hAnsiTheme="minorEastAsia" w:cs="MS Mincho"/>
                <w:spacing w:val="2"/>
                <w:kern w:val="0"/>
                <w:sz w:val="20"/>
                <w:szCs w:val="20"/>
              </w:rPr>
              <w:br/>
            </w:r>
            <w:r w:rsidRPr="000A1F1E">
              <w:rPr>
                <w:rFonts w:asciiTheme="minorEastAsia" w:hAnsiTheme="minorEastAsia" w:cs="MS Mincho" w:hint="eastAsia"/>
                <w:spacing w:val="2"/>
                <w:kern w:val="0"/>
                <w:sz w:val="20"/>
                <w:szCs w:val="20"/>
              </w:rPr>
              <w:t>及び支店名</w:t>
            </w:r>
          </w:p>
        </w:tc>
        <w:tc>
          <w:tcPr>
            <w:tcW w:w="6185" w:type="dxa"/>
            <w:vAlign w:val="center"/>
          </w:tcPr>
          <w:p w14:paraId="0807F880" w14:textId="424E8A70" w:rsidR="001E7E62" w:rsidRPr="000A1F1E" w:rsidRDefault="001E7E62" w:rsidP="001E7E62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hAnsiTheme="minorEastAsia" w:cs="MS Mincho"/>
                <w:spacing w:val="2"/>
                <w:kern w:val="0"/>
                <w:sz w:val="20"/>
                <w:szCs w:val="20"/>
              </w:rPr>
            </w:pPr>
          </w:p>
        </w:tc>
      </w:tr>
      <w:tr w:rsidR="000A1F1E" w:rsidRPr="000A1F1E" w14:paraId="6821B345" w14:textId="77777777" w:rsidTr="00D4445A">
        <w:trPr>
          <w:trHeight w:val="604"/>
        </w:trPr>
        <w:tc>
          <w:tcPr>
            <w:tcW w:w="2443" w:type="dxa"/>
            <w:vAlign w:val="center"/>
          </w:tcPr>
          <w:p w14:paraId="6B9D656F" w14:textId="355142DF" w:rsidR="001E7E62" w:rsidRPr="000A1F1E" w:rsidRDefault="001E7E62" w:rsidP="00D11700">
            <w:pPr>
              <w:pStyle w:val="ListParagraph"/>
              <w:numPr>
                <w:ilvl w:val="0"/>
                <w:numId w:val="18"/>
              </w:numPr>
              <w:wordWrap w:val="0"/>
              <w:autoSpaceDE w:val="0"/>
              <w:autoSpaceDN w:val="0"/>
              <w:adjustRightInd w:val="0"/>
              <w:spacing w:line="329" w:lineRule="exact"/>
              <w:ind w:leftChars="0"/>
              <w:rPr>
                <w:rFonts w:asciiTheme="minorEastAsia" w:hAnsiTheme="minorEastAsia" w:cs="MS Mincho"/>
                <w:spacing w:val="2"/>
                <w:kern w:val="0"/>
                <w:sz w:val="20"/>
                <w:szCs w:val="20"/>
              </w:rPr>
            </w:pPr>
            <w:r w:rsidRPr="000A1F1E">
              <w:rPr>
                <w:rFonts w:asciiTheme="minorEastAsia" w:hAnsiTheme="minorEastAsia" w:cs="MS Mincho" w:hint="eastAsia"/>
                <w:spacing w:val="2"/>
                <w:kern w:val="0"/>
                <w:sz w:val="20"/>
                <w:szCs w:val="20"/>
              </w:rPr>
              <w:t>預金種別</w:t>
            </w:r>
          </w:p>
        </w:tc>
        <w:tc>
          <w:tcPr>
            <w:tcW w:w="6185" w:type="dxa"/>
            <w:vAlign w:val="center"/>
          </w:tcPr>
          <w:p w14:paraId="104953D4" w14:textId="77777777" w:rsidR="001E7E62" w:rsidRPr="000A1F1E" w:rsidRDefault="001E7E62" w:rsidP="001E7E62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hAnsiTheme="minorEastAsia" w:cs="MS Mincho"/>
                <w:spacing w:val="2"/>
                <w:kern w:val="0"/>
                <w:sz w:val="20"/>
                <w:szCs w:val="20"/>
              </w:rPr>
            </w:pPr>
          </w:p>
        </w:tc>
      </w:tr>
      <w:tr w:rsidR="000A1F1E" w:rsidRPr="000A1F1E" w14:paraId="66FC7EAA" w14:textId="77777777" w:rsidTr="00D4445A">
        <w:trPr>
          <w:trHeight w:val="510"/>
        </w:trPr>
        <w:tc>
          <w:tcPr>
            <w:tcW w:w="2443" w:type="dxa"/>
            <w:vAlign w:val="center"/>
          </w:tcPr>
          <w:p w14:paraId="6FE7544D" w14:textId="50BDE707" w:rsidR="001E7E62" w:rsidRPr="000A1F1E" w:rsidRDefault="001E7E62" w:rsidP="00D11700">
            <w:pPr>
              <w:pStyle w:val="ListParagraph"/>
              <w:numPr>
                <w:ilvl w:val="0"/>
                <w:numId w:val="18"/>
              </w:numPr>
              <w:wordWrap w:val="0"/>
              <w:autoSpaceDE w:val="0"/>
              <w:autoSpaceDN w:val="0"/>
              <w:adjustRightInd w:val="0"/>
              <w:spacing w:line="329" w:lineRule="exact"/>
              <w:ind w:leftChars="0"/>
              <w:rPr>
                <w:rFonts w:asciiTheme="minorEastAsia" w:hAnsiTheme="minorEastAsia" w:cs="MS Mincho"/>
                <w:spacing w:val="2"/>
                <w:kern w:val="0"/>
                <w:sz w:val="20"/>
                <w:szCs w:val="20"/>
              </w:rPr>
            </w:pPr>
            <w:r w:rsidRPr="000A1F1E">
              <w:rPr>
                <w:rFonts w:asciiTheme="minorEastAsia" w:hAnsiTheme="minorEastAsia" w:cs="MS Mincho" w:hint="eastAsia"/>
                <w:spacing w:val="2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6185" w:type="dxa"/>
            <w:vAlign w:val="center"/>
          </w:tcPr>
          <w:p w14:paraId="1899FFF1" w14:textId="77777777" w:rsidR="001E7E62" w:rsidRPr="000A1F1E" w:rsidRDefault="001E7E62" w:rsidP="001E7E62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hAnsiTheme="minorEastAsia" w:cs="MS Mincho"/>
                <w:spacing w:val="2"/>
                <w:kern w:val="0"/>
                <w:sz w:val="20"/>
                <w:szCs w:val="20"/>
              </w:rPr>
            </w:pPr>
          </w:p>
        </w:tc>
      </w:tr>
    </w:tbl>
    <w:p w14:paraId="4D02D8D4" w14:textId="0B7F1A03" w:rsidR="001E7E62" w:rsidRPr="000A1F1E" w:rsidRDefault="001E7E62" w:rsidP="001E7E62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MS Mincho"/>
          <w:spacing w:val="2"/>
          <w:kern w:val="0"/>
          <w:sz w:val="20"/>
          <w:szCs w:val="20"/>
        </w:rPr>
      </w:pPr>
      <w:r w:rsidRPr="000A1F1E">
        <w:rPr>
          <w:rFonts w:asciiTheme="minorEastAsia" w:hAnsiTheme="minorEastAsia" w:cs="MS Mincho" w:hint="eastAsia"/>
          <w:spacing w:val="2"/>
          <w:kern w:val="0"/>
          <w:sz w:val="20"/>
          <w:szCs w:val="20"/>
        </w:rPr>
        <w:t>（注）振込先口座は、交付申請時に特設Webサイトのマイページに入力した口座を記入すること。</w:t>
      </w:r>
    </w:p>
    <w:p w14:paraId="017096DA" w14:textId="77777777" w:rsidR="001E7E62" w:rsidRPr="000A1F1E" w:rsidRDefault="001E7E62" w:rsidP="002F6F96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MS Mincho"/>
          <w:spacing w:val="2"/>
          <w:kern w:val="0"/>
          <w:sz w:val="20"/>
          <w:szCs w:val="20"/>
        </w:rPr>
      </w:pPr>
    </w:p>
    <w:p w14:paraId="5254D4BE" w14:textId="30AF3937" w:rsidR="00A51257" w:rsidRPr="000A1F1E" w:rsidRDefault="002F6F96" w:rsidP="001E7E62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Theme="minorEastAsia" w:hAnsiTheme="minorEastAsia" w:cs="MS Mincho"/>
          <w:kern w:val="0"/>
          <w:sz w:val="20"/>
          <w:szCs w:val="20"/>
        </w:rPr>
      </w:pPr>
      <w:r w:rsidRPr="000A1F1E">
        <w:rPr>
          <w:rFonts w:asciiTheme="minorEastAsia" w:hAnsiTheme="minorEastAsia" w:cs="MS Mincho" w:hint="eastAsia"/>
          <w:spacing w:val="2"/>
          <w:kern w:val="0"/>
          <w:sz w:val="20"/>
          <w:szCs w:val="20"/>
        </w:rPr>
        <w:t>以上</w:t>
      </w:r>
    </w:p>
    <w:sectPr w:rsidR="00A51257" w:rsidRPr="000A1F1E" w:rsidSect="001E7E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457CA" w14:textId="77777777" w:rsidR="008B235A" w:rsidRDefault="008B235A" w:rsidP="00891160">
      <w:r>
        <w:separator/>
      </w:r>
    </w:p>
  </w:endnote>
  <w:endnote w:type="continuationSeparator" w:id="0">
    <w:p w14:paraId="1CE9B964" w14:textId="77777777" w:rsidR="008B235A" w:rsidRDefault="008B235A" w:rsidP="00891160">
      <w:r>
        <w:continuationSeparator/>
      </w:r>
    </w:p>
  </w:endnote>
  <w:endnote w:type="continuationNotice" w:id="1">
    <w:p w14:paraId="59FAB11C" w14:textId="77777777" w:rsidR="008B235A" w:rsidRDefault="008B23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Noto Sans Mono CJK HK">
    <w:altName w:val="Calibri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4DC97" w14:textId="77777777" w:rsidR="008B235A" w:rsidRDefault="008B235A" w:rsidP="00891160">
      <w:r>
        <w:separator/>
      </w:r>
    </w:p>
  </w:footnote>
  <w:footnote w:type="continuationSeparator" w:id="0">
    <w:p w14:paraId="0F7EF544" w14:textId="77777777" w:rsidR="008B235A" w:rsidRDefault="008B235A" w:rsidP="00891160">
      <w:r>
        <w:continuationSeparator/>
      </w:r>
    </w:p>
  </w:footnote>
  <w:footnote w:type="continuationNotice" w:id="1">
    <w:p w14:paraId="0B94C750" w14:textId="77777777" w:rsidR="008B235A" w:rsidRDefault="008B23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0EBB"/>
    <w:multiLevelType w:val="hybridMultilevel"/>
    <w:tmpl w:val="7CEA95F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5F68AB"/>
    <w:multiLevelType w:val="hybridMultilevel"/>
    <w:tmpl w:val="547443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8551F2A"/>
    <w:multiLevelType w:val="hybridMultilevel"/>
    <w:tmpl w:val="33EC66B2"/>
    <w:lvl w:ilvl="0" w:tplc="45F2D4C6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675BB0"/>
    <w:multiLevelType w:val="hybridMultilevel"/>
    <w:tmpl w:val="3588E98C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A781533"/>
    <w:multiLevelType w:val="hybridMultilevel"/>
    <w:tmpl w:val="C3D2E6E0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ECD57B9"/>
    <w:multiLevelType w:val="hybridMultilevel"/>
    <w:tmpl w:val="16B699F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4"/>
      <w:numFmt w:val="bullet"/>
      <w:lvlText w:val="※"/>
      <w:lvlJc w:val="left"/>
      <w:pPr>
        <w:ind w:left="800" w:hanging="360"/>
      </w:pPr>
      <w:rPr>
        <w:rFonts w:ascii="Yu Gothic UI" w:eastAsia="Yu Gothic UI" w:hAnsi="Yu Gothic UI" w:cs="MS Mincho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0487EAC"/>
    <w:multiLevelType w:val="hybridMultilevel"/>
    <w:tmpl w:val="4FE8DCD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2E418E6"/>
    <w:multiLevelType w:val="hybridMultilevel"/>
    <w:tmpl w:val="DEF609EC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E62685B"/>
    <w:multiLevelType w:val="hybridMultilevel"/>
    <w:tmpl w:val="88CC7AA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6BB49D9"/>
    <w:multiLevelType w:val="hybridMultilevel"/>
    <w:tmpl w:val="C3D2E6E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C61D16"/>
    <w:multiLevelType w:val="hybridMultilevel"/>
    <w:tmpl w:val="1728C4D8"/>
    <w:lvl w:ilvl="0" w:tplc="42D08948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1DD3FEB"/>
    <w:multiLevelType w:val="hybridMultilevel"/>
    <w:tmpl w:val="932681C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4AF7F5D"/>
    <w:multiLevelType w:val="hybridMultilevel"/>
    <w:tmpl w:val="DE7492A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6692329B"/>
    <w:multiLevelType w:val="hybridMultilevel"/>
    <w:tmpl w:val="4C7487E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C3330CD"/>
    <w:multiLevelType w:val="hybridMultilevel"/>
    <w:tmpl w:val="E1F07112"/>
    <w:lvl w:ilvl="0" w:tplc="45F2D4C6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4DA1FCF"/>
    <w:multiLevelType w:val="hybridMultilevel"/>
    <w:tmpl w:val="8924C86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7A42FC7"/>
    <w:multiLevelType w:val="hybridMultilevel"/>
    <w:tmpl w:val="16B699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69263FA">
      <w:start w:val="4"/>
      <w:numFmt w:val="bullet"/>
      <w:lvlText w:val="※"/>
      <w:lvlJc w:val="left"/>
      <w:pPr>
        <w:ind w:left="800" w:hanging="360"/>
      </w:pPr>
      <w:rPr>
        <w:rFonts w:ascii="Yu Gothic UI" w:eastAsia="Yu Gothic UI" w:hAnsi="Yu Gothic UI" w:cs="MS 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EAF6553"/>
    <w:multiLevelType w:val="hybridMultilevel"/>
    <w:tmpl w:val="83EC528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70024471">
    <w:abstractNumId w:val="17"/>
  </w:num>
  <w:num w:numId="2" w16cid:durableId="495847843">
    <w:abstractNumId w:val="12"/>
  </w:num>
  <w:num w:numId="3" w16cid:durableId="1193304293">
    <w:abstractNumId w:val="16"/>
  </w:num>
  <w:num w:numId="4" w16cid:durableId="2135127852">
    <w:abstractNumId w:val="2"/>
  </w:num>
  <w:num w:numId="5" w16cid:durableId="1727685874">
    <w:abstractNumId w:val="14"/>
  </w:num>
  <w:num w:numId="6" w16cid:durableId="223420752">
    <w:abstractNumId w:val="5"/>
  </w:num>
  <w:num w:numId="7" w16cid:durableId="1453985908">
    <w:abstractNumId w:val="15"/>
  </w:num>
  <w:num w:numId="8" w16cid:durableId="559369681">
    <w:abstractNumId w:val="0"/>
  </w:num>
  <w:num w:numId="9" w16cid:durableId="430708576">
    <w:abstractNumId w:val="13"/>
  </w:num>
  <w:num w:numId="10" w16cid:durableId="109907262">
    <w:abstractNumId w:val="6"/>
  </w:num>
  <w:num w:numId="11" w16cid:durableId="1557203466">
    <w:abstractNumId w:val="9"/>
  </w:num>
  <w:num w:numId="12" w16cid:durableId="132019236">
    <w:abstractNumId w:val="4"/>
  </w:num>
  <w:num w:numId="13" w16cid:durableId="288977010">
    <w:abstractNumId w:val="1"/>
  </w:num>
  <w:num w:numId="14" w16cid:durableId="1745447875">
    <w:abstractNumId w:val="7"/>
  </w:num>
  <w:num w:numId="15" w16cid:durableId="453255908">
    <w:abstractNumId w:val="8"/>
  </w:num>
  <w:num w:numId="16" w16cid:durableId="1243367976">
    <w:abstractNumId w:val="3"/>
  </w:num>
  <w:num w:numId="17" w16cid:durableId="1674262473">
    <w:abstractNumId w:val="11"/>
  </w:num>
  <w:num w:numId="18" w16cid:durableId="17762479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60"/>
    <w:rsid w:val="00000461"/>
    <w:rsid w:val="00002516"/>
    <w:rsid w:val="0000289E"/>
    <w:rsid w:val="000257F3"/>
    <w:rsid w:val="00065D9F"/>
    <w:rsid w:val="0006699B"/>
    <w:rsid w:val="0009500A"/>
    <w:rsid w:val="000A108F"/>
    <w:rsid w:val="000A1F1E"/>
    <w:rsid w:val="000B36DC"/>
    <w:rsid w:val="000E312E"/>
    <w:rsid w:val="000F0BDE"/>
    <w:rsid w:val="000F606A"/>
    <w:rsid w:val="00120335"/>
    <w:rsid w:val="001265CC"/>
    <w:rsid w:val="00127390"/>
    <w:rsid w:val="0013137F"/>
    <w:rsid w:val="00141BDA"/>
    <w:rsid w:val="0015676B"/>
    <w:rsid w:val="00176CE3"/>
    <w:rsid w:val="00190B9B"/>
    <w:rsid w:val="001A6320"/>
    <w:rsid w:val="001A74D1"/>
    <w:rsid w:val="001D40CC"/>
    <w:rsid w:val="001E7E62"/>
    <w:rsid w:val="001F0FAF"/>
    <w:rsid w:val="001F1E20"/>
    <w:rsid w:val="001F31CB"/>
    <w:rsid w:val="001F629D"/>
    <w:rsid w:val="00211543"/>
    <w:rsid w:val="002138C9"/>
    <w:rsid w:val="00214FC4"/>
    <w:rsid w:val="00220996"/>
    <w:rsid w:val="002234FE"/>
    <w:rsid w:val="002322E7"/>
    <w:rsid w:val="002370CF"/>
    <w:rsid w:val="00240AA7"/>
    <w:rsid w:val="00280B6C"/>
    <w:rsid w:val="002923F4"/>
    <w:rsid w:val="00292C46"/>
    <w:rsid w:val="002B10F2"/>
    <w:rsid w:val="002B64B6"/>
    <w:rsid w:val="002E3EDF"/>
    <w:rsid w:val="002E7BA5"/>
    <w:rsid w:val="002F1ACA"/>
    <w:rsid w:val="002F6F96"/>
    <w:rsid w:val="0031325F"/>
    <w:rsid w:val="00321AA9"/>
    <w:rsid w:val="00323808"/>
    <w:rsid w:val="00334A28"/>
    <w:rsid w:val="003432A0"/>
    <w:rsid w:val="003467A7"/>
    <w:rsid w:val="0038091D"/>
    <w:rsid w:val="00386A90"/>
    <w:rsid w:val="003A20F8"/>
    <w:rsid w:val="003A231D"/>
    <w:rsid w:val="003C6D5F"/>
    <w:rsid w:val="003D65D2"/>
    <w:rsid w:val="003D7D1A"/>
    <w:rsid w:val="004126F8"/>
    <w:rsid w:val="00421DAF"/>
    <w:rsid w:val="00440CF6"/>
    <w:rsid w:val="0044290F"/>
    <w:rsid w:val="00447206"/>
    <w:rsid w:val="00476758"/>
    <w:rsid w:val="00491A0F"/>
    <w:rsid w:val="004D0CE8"/>
    <w:rsid w:val="004E2735"/>
    <w:rsid w:val="004F0727"/>
    <w:rsid w:val="004F47D0"/>
    <w:rsid w:val="00505209"/>
    <w:rsid w:val="00511165"/>
    <w:rsid w:val="005152E8"/>
    <w:rsid w:val="005274D8"/>
    <w:rsid w:val="00544281"/>
    <w:rsid w:val="00563561"/>
    <w:rsid w:val="00563BD0"/>
    <w:rsid w:val="00571CC0"/>
    <w:rsid w:val="005A7A88"/>
    <w:rsid w:val="005C429F"/>
    <w:rsid w:val="005C6C8A"/>
    <w:rsid w:val="005F4E6A"/>
    <w:rsid w:val="0061287F"/>
    <w:rsid w:val="00621D41"/>
    <w:rsid w:val="00637F59"/>
    <w:rsid w:val="006600E8"/>
    <w:rsid w:val="0068219B"/>
    <w:rsid w:val="00696558"/>
    <w:rsid w:val="006B402F"/>
    <w:rsid w:val="006C0C47"/>
    <w:rsid w:val="006C47CD"/>
    <w:rsid w:val="006D695E"/>
    <w:rsid w:val="006E1590"/>
    <w:rsid w:val="006E241A"/>
    <w:rsid w:val="006E4550"/>
    <w:rsid w:val="006E58C0"/>
    <w:rsid w:val="006F26BD"/>
    <w:rsid w:val="00713E45"/>
    <w:rsid w:val="00714C3E"/>
    <w:rsid w:val="00740367"/>
    <w:rsid w:val="00743115"/>
    <w:rsid w:val="00750102"/>
    <w:rsid w:val="00762CB8"/>
    <w:rsid w:val="00770934"/>
    <w:rsid w:val="0077152D"/>
    <w:rsid w:val="0077261A"/>
    <w:rsid w:val="0077474B"/>
    <w:rsid w:val="007924F2"/>
    <w:rsid w:val="007A11FF"/>
    <w:rsid w:val="007A61B7"/>
    <w:rsid w:val="007C036A"/>
    <w:rsid w:val="007D02C5"/>
    <w:rsid w:val="007D2D3C"/>
    <w:rsid w:val="007E6586"/>
    <w:rsid w:val="008239A7"/>
    <w:rsid w:val="00827762"/>
    <w:rsid w:val="008360CA"/>
    <w:rsid w:val="00843DA7"/>
    <w:rsid w:val="00844790"/>
    <w:rsid w:val="0085150B"/>
    <w:rsid w:val="00855A61"/>
    <w:rsid w:val="00874002"/>
    <w:rsid w:val="00891160"/>
    <w:rsid w:val="0089184C"/>
    <w:rsid w:val="008B235A"/>
    <w:rsid w:val="008C0DBD"/>
    <w:rsid w:val="008D0E4C"/>
    <w:rsid w:val="008E7974"/>
    <w:rsid w:val="008F778B"/>
    <w:rsid w:val="0092189A"/>
    <w:rsid w:val="00943531"/>
    <w:rsid w:val="009504EC"/>
    <w:rsid w:val="00952AA4"/>
    <w:rsid w:val="00953A16"/>
    <w:rsid w:val="009543BB"/>
    <w:rsid w:val="0096029F"/>
    <w:rsid w:val="00964CE7"/>
    <w:rsid w:val="009F1EA3"/>
    <w:rsid w:val="009F7442"/>
    <w:rsid w:val="00A021B7"/>
    <w:rsid w:val="00A232D9"/>
    <w:rsid w:val="00A2473D"/>
    <w:rsid w:val="00A32250"/>
    <w:rsid w:val="00A33789"/>
    <w:rsid w:val="00A409BF"/>
    <w:rsid w:val="00A43939"/>
    <w:rsid w:val="00A5107B"/>
    <w:rsid w:val="00A51257"/>
    <w:rsid w:val="00A61B1D"/>
    <w:rsid w:val="00A643FD"/>
    <w:rsid w:val="00A71FB8"/>
    <w:rsid w:val="00A9682E"/>
    <w:rsid w:val="00AA0B86"/>
    <w:rsid w:val="00AC4069"/>
    <w:rsid w:val="00AC6C16"/>
    <w:rsid w:val="00AE3B3B"/>
    <w:rsid w:val="00AF1BBE"/>
    <w:rsid w:val="00AF7219"/>
    <w:rsid w:val="00B16BAE"/>
    <w:rsid w:val="00B30D3A"/>
    <w:rsid w:val="00B45991"/>
    <w:rsid w:val="00B6013C"/>
    <w:rsid w:val="00B60EA5"/>
    <w:rsid w:val="00B97B5A"/>
    <w:rsid w:val="00BA4EBA"/>
    <w:rsid w:val="00BB78B2"/>
    <w:rsid w:val="00BD1621"/>
    <w:rsid w:val="00BE567A"/>
    <w:rsid w:val="00BF4935"/>
    <w:rsid w:val="00C00B1B"/>
    <w:rsid w:val="00C06DFC"/>
    <w:rsid w:val="00C74001"/>
    <w:rsid w:val="00C83D38"/>
    <w:rsid w:val="00C8427B"/>
    <w:rsid w:val="00C86F4A"/>
    <w:rsid w:val="00C87B8A"/>
    <w:rsid w:val="00CA43D8"/>
    <w:rsid w:val="00CA4B3B"/>
    <w:rsid w:val="00CC655D"/>
    <w:rsid w:val="00CD1D99"/>
    <w:rsid w:val="00CE5578"/>
    <w:rsid w:val="00CE74FF"/>
    <w:rsid w:val="00D11700"/>
    <w:rsid w:val="00D267D7"/>
    <w:rsid w:val="00D36151"/>
    <w:rsid w:val="00D36394"/>
    <w:rsid w:val="00D4445A"/>
    <w:rsid w:val="00D61282"/>
    <w:rsid w:val="00D66B2B"/>
    <w:rsid w:val="00D71BF2"/>
    <w:rsid w:val="00D83E26"/>
    <w:rsid w:val="00D878C9"/>
    <w:rsid w:val="00D91EC1"/>
    <w:rsid w:val="00DA20FC"/>
    <w:rsid w:val="00DA2326"/>
    <w:rsid w:val="00DD5E3A"/>
    <w:rsid w:val="00DE052C"/>
    <w:rsid w:val="00DF0C5F"/>
    <w:rsid w:val="00DF2BFB"/>
    <w:rsid w:val="00E05F54"/>
    <w:rsid w:val="00E15CBD"/>
    <w:rsid w:val="00E349C8"/>
    <w:rsid w:val="00E515A0"/>
    <w:rsid w:val="00E51675"/>
    <w:rsid w:val="00E51762"/>
    <w:rsid w:val="00E633BE"/>
    <w:rsid w:val="00E764BE"/>
    <w:rsid w:val="00E802FE"/>
    <w:rsid w:val="00E828B4"/>
    <w:rsid w:val="00E8314B"/>
    <w:rsid w:val="00E847F4"/>
    <w:rsid w:val="00E874ED"/>
    <w:rsid w:val="00EA7C39"/>
    <w:rsid w:val="00EB2EA7"/>
    <w:rsid w:val="00EB50BD"/>
    <w:rsid w:val="00EB66DE"/>
    <w:rsid w:val="00EB7516"/>
    <w:rsid w:val="00ED6574"/>
    <w:rsid w:val="00EE1D0E"/>
    <w:rsid w:val="00EE59B1"/>
    <w:rsid w:val="00EE7574"/>
    <w:rsid w:val="00EF098A"/>
    <w:rsid w:val="00EF3CA3"/>
    <w:rsid w:val="00F10154"/>
    <w:rsid w:val="00F11830"/>
    <w:rsid w:val="00F141F9"/>
    <w:rsid w:val="00F16F1F"/>
    <w:rsid w:val="00F27CB6"/>
    <w:rsid w:val="00F37715"/>
    <w:rsid w:val="00F43AC8"/>
    <w:rsid w:val="00F43BE9"/>
    <w:rsid w:val="00F45860"/>
    <w:rsid w:val="00F53410"/>
    <w:rsid w:val="00F63794"/>
    <w:rsid w:val="00F73E69"/>
    <w:rsid w:val="00FB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B7B9F"/>
  <w15:chartTrackingRefBased/>
  <w15:docId w15:val="{505F9882-6DB6-4AB9-A37B-FE732B1B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91160"/>
  </w:style>
  <w:style w:type="paragraph" w:styleId="Footer">
    <w:name w:val="footer"/>
    <w:basedOn w:val="Normal"/>
    <w:link w:val="FooterChar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91160"/>
  </w:style>
  <w:style w:type="character" w:customStyle="1" w:styleId="normaltextrun">
    <w:name w:val="normaltextrun"/>
    <w:basedOn w:val="DefaultParagraphFont"/>
    <w:rsid w:val="00A021B7"/>
  </w:style>
  <w:style w:type="character" w:customStyle="1" w:styleId="eop">
    <w:name w:val="eop"/>
    <w:basedOn w:val="DefaultParagraphFont"/>
    <w:rsid w:val="00A021B7"/>
  </w:style>
  <w:style w:type="table" w:styleId="TableGrid">
    <w:name w:val="Table Grid"/>
    <w:basedOn w:val="TableNormal"/>
    <w:uiPriority w:val="59"/>
    <w:rsid w:val="00B6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一太郎"/>
    <w:rsid w:val="00A5125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MS Mincho" w:hAnsi="Century" w:cs="MS Mincho"/>
      <w:spacing w:val="2"/>
      <w:kern w:val="0"/>
      <w:szCs w:val="21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A51257"/>
    <w:pPr>
      <w:jc w:val="center"/>
    </w:pPr>
    <w:rPr>
      <w:rFonts w:ascii="Century" w:eastAsia="MS Mincho" w:hAnsi="Century" w:cs="Times New Roman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A51257"/>
    <w:rPr>
      <w:rFonts w:ascii="Century" w:eastAsia="MS Mincho" w:hAnsi="Century" w:cs="Times New Roman"/>
      <w:szCs w:val="24"/>
    </w:rPr>
  </w:style>
  <w:style w:type="paragraph" w:styleId="Revision">
    <w:name w:val="Revision"/>
    <w:hidden/>
    <w:uiPriority w:val="99"/>
    <w:semiHidden/>
    <w:rsid w:val="00AE3B3B"/>
  </w:style>
  <w:style w:type="character" w:styleId="CommentReference">
    <w:name w:val="annotation reference"/>
    <w:basedOn w:val="DefaultParagraphFont"/>
    <w:uiPriority w:val="99"/>
    <w:semiHidden/>
    <w:unhideWhenUsed/>
    <w:rsid w:val="00AE3B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E3B3B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E3B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B3B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2E7BA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7BA5"/>
  </w:style>
  <w:style w:type="paragraph" w:customStyle="1" w:styleId="TableParagraph">
    <w:name w:val="Table Paragraph"/>
    <w:basedOn w:val="Normal"/>
    <w:uiPriority w:val="1"/>
    <w:qFormat/>
    <w:rsid w:val="002E7BA5"/>
    <w:pPr>
      <w:autoSpaceDE w:val="0"/>
      <w:autoSpaceDN w:val="0"/>
      <w:spacing w:line="298" w:lineRule="exact"/>
      <w:jc w:val="left"/>
    </w:pPr>
    <w:rPr>
      <w:rFonts w:ascii="Noto Sans Mono CJK HK" w:eastAsia="Noto Sans Mono CJK HK" w:hAnsi="Noto Sans Mono CJK HK" w:cs="Noto Sans Mono CJK HK"/>
      <w:kern w:val="0"/>
      <w:sz w:val="22"/>
    </w:rPr>
  </w:style>
  <w:style w:type="table" w:customStyle="1" w:styleId="1">
    <w:name w:val="表 (格子)1"/>
    <w:basedOn w:val="TableNormal"/>
    <w:next w:val="TableGrid"/>
    <w:rsid w:val="00844790"/>
    <w:pPr>
      <w:widowControl w:val="0"/>
      <w:jc w:val="both"/>
    </w:pPr>
    <w:rPr>
      <w:rFonts w:ascii="Century" w:eastAsia="MS 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241A"/>
    <w:pPr>
      <w:ind w:leftChars="400" w:left="840"/>
    </w:pPr>
  </w:style>
  <w:style w:type="paragraph" w:styleId="Closing">
    <w:name w:val="Closing"/>
    <w:basedOn w:val="Normal"/>
    <w:link w:val="ClosingChar"/>
    <w:uiPriority w:val="99"/>
    <w:unhideWhenUsed/>
    <w:rsid w:val="002F6F96"/>
    <w:pPr>
      <w:jc w:val="right"/>
    </w:pPr>
    <w:rPr>
      <w:rFonts w:asciiTheme="minorEastAsia" w:hAnsiTheme="minorEastAsia" w:cs="MS Mincho"/>
      <w:kern w:val="0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rsid w:val="002F6F96"/>
    <w:rPr>
      <w:rFonts w:asciiTheme="minorEastAsia" w:hAnsiTheme="minorEastAsia" w:cs="MS Mincho"/>
      <w:kern w:val="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B60EA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loitte">
      <a:majorFont>
        <a:latin typeface="Yu Gothic UI"/>
        <a:ea typeface="Yu Gothic UI"/>
        <a:cs typeface=""/>
      </a:majorFont>
      <a:minorFont>
        <a:latin typeface="Yu Gothic UI"/>
        <a:ea typeface="Yu Gothic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1036e2-a4cb-44ec-a37a-1fb4b5a45f4a" xsi:nil="true"/>
    <lcf76f155ced4ddcb4097134ff3c332f xmlns="68071a02-a0b4-4e68-a9ab-861f9931ad6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BB36AB0554A14FA24090B39FD1EB56" ma:contentTypeVersion="12" ma:contentTypeDescription="新しいドキュメントを作成します。" ma:contentTypeScope="" ma:versionID="441672f3d0abdc34f5ead4cf6c90ef00">
  <xsd:schema xmlns:xsd="http://www.w3.org/2001/XMLSchema" xmlns:xs="http://www.w3.org/2001/XMLSchema" xmlns:p="http://schemas.microsoft.com/office/2006/metadata/properties" xmlns:ns2="68071a02-a0b4-4e68-a9ab-861f9931ad63" xmlns:ns3="0b1036e2-a4cb-44ec-a37a-1fb4b5a45f4a" targetNamespace="http://schemas.microsoft.com/office/2006/metadata/properties" ma:root="true" ma:fieldsID="e849aa4836dfe918bfbb7c9218f2b98b" ns2:_="" ns3:_="">
    <xsd:import namespace="68071a02-a0b4-4e68-a9ab-861f9931ad63"/>
    <xsd:import namespace="0b1036e2-a4cb-44ec-a37a-1fb4b5a45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1a02-a0b4-4e68-a9ab-861f9931a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40495dbf-c790-4553-8539-553daef387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036e2-a4cb-44ec-a37a-1fb4b5a45f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cec7fa-e2d1-4929-8ecb-c3d9d6f0cac8}" ma:internalName="TaxCatchAll" ma:showField="CatchAllData" ma:web="0b1036e2-a4cb-44ec-a37a-1fb4b5a45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2F90C-F602-4F98-ADED-AEF8C1E32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4B7B2B-B98C-481D-AB9E-2E2A9ACBC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A2AD2-0EBF-44BE-B57C-438B5239850A}">
  <ds:schemaRefs>
    <ds:schemaRef ds:uri="http://schemas.microsoft.com/office/infopath/2007/PartnerControls"/>
    <ds:schemaRef ds:uri="http://schemas.microsoft.com/office/2006/metadata/properties"/>
    <ds:schemaRef ds:uri="0b1036e2-a4cb-44ec-a37a-1fb4b5a45f4a"/>
    <ds:schemaRef ds:uri="http://schemas.microsoft.com/office/2006/documentManagement/types"/>
    <ds:schemaRef ds:uri="68071a02-a0b4-4e68-a9ab-861f9931ad63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37CFFEA-D5DF-4FDC-9C95-938FC460A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1a02-a0b4-4e68-a9ab-861f9931ad63"/>
    <ds:schemaRef ds:uri="0b1036e2-a4cb-44ec-a37a-1fb4b5a45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80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Sakase, Ryota</dc:creator>
  <cp:keywords/>
  <cp:lastModifiedBy>Daisuke Tada（多田大輔）</cp:lastModifiedBy>
  <cp:revision>12</cp:revision>
  <cp:lastPrinted>2024-04-18T19:34:00Z</cp:lastPrinted>
  <dcterms:created xsi:type="dcterms:W3CDTF">2024-06-05T04:32:00Z</dcterms:created>
  <dcterms:modified xsi:type="dcterms:W3CDTF">2024-06-28T22:03:00Z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0x0101000BBB36AB0554A14FA24090B39FD1EB56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2024-05-28T08:15:56Z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0fb80a8c-70dd-4771-961f-3a72968844d4</vt:lpwstr>
  </property>
  <property fmtid="{D5CDD505-2E9C-101B-9397-08002B2CF9AE}" pid="9" name="MSIP_Label_ea60d57e-af5b-4752-ac57-3e4f28ca11dc_ContentBits">
    <vt:lpwstr>0</vt:lpwstr>
  </property>
  <property fmtid="{D5CDD505-2E9C-101B-9397-08002B2CF9AE}" pid="10" name="MediaServiceImageTags">
    <vt:lpwstr/>
  </property>
  <property fmtid="{D5CDD505-2E9C-101B-9397-08002B2CF9AE}" pid="11" name="MSIP_Label_ef683064-e914-40cc-b246-2b5927a3a354_Enabled">
    <vt:lpwstr>true</vt:lpwstr>
  </property>
  <property fmtid="{D5CDD505-2E9C-101B-9397-08002B2CF9AE}" pid="12" name="MSIP_Label_ef683064-e914-40cc-b246-2b5927a3a354_SetDate">
    <vt:lpwstr>2024-05-29T10:27:15Z</vt:lpwstr>
  </property>
  <property fmtid="{D5CDD505-2E9C-101B-9397-08002B2CF9AE}" pid="13" name="MSIP_Label_ef683064-e914-40cc-b246-2b5927a3a354_Method">
    <vt:lpwstr>Privileged</vt:lpwstr>
  </property>
  <property fmtid="{D5CDD505-2E9C-101B-9397-08002B2CF9AE}" pid="14" name="MSIP_Label_ef683064-e914-40cc-b246-2b5927a3a354_Name">
    <vt:lpwstr>ef683064-e914-40cc-b246-2b5927a3a354</vt:lpwstr>
  </property>
  <property fmtid="{D5CDD505-2E9C-101B-9397-08002B2CF9AE}" pid="15" name="MSIP_Label_ef683064-e914-40cc-b246-2b5927a3a354_SiteId">
    <vt:lpwstr>a629ef32-67ba-47a6-8eb3-ec43935644fc</vt:lpwstr>
  </property>
  <property fmtid="{D5CDD505-2E9C-101B-9397-08002B2CF9AE}" pid="16" name="MSIP_Label_ef683064-e914-40cc-b246-2b5927a3a354_ActionId">
    <vt:lpwstr>b8db32bf-93bb-4771-ac1b-2520baa4e1f1</vt:lpwstr>
  </property>
  <property fmtid="{D5CDD505-2E9C-101B-9397-08002B2CF9AE}" pid="17" name="MSIP_Label_ef683064-e914-40cc-b246-2b5927a3a354_ContentBits">
    <vt:lpwstr>0</vt:lpwstr>
  </property>
</Properties>
</file>